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B5B8" w14:textId="77777777" w:rsidR="00227D92" w:rsidRPr="001C6405" w:rsidRDefault="00227D92" w:rsidP="003A174B">
      <w:pPr>
        <w:spacing w:before="100" w:beforeAutospacing="1" w:after="100" w:afterAutospacing="1" w:line="360" w:lineRule="auto"/>
        <w:jc w:val="center"/>
        <w:rPr>
          <w:b/>
          <w:bCs/>
          <w:color w:val="202124"/>
          <w:sz w:val="36"/>
          <w:szCs w:val="36"/>
          <w:lang w:val="pt-PT"/>
        </w:rPr>
      </w:pPr>
      <w:r w:rsidRPr="001C6405">
        <w:rPr>
          <w:b/>
          <w:bCs/>
          <w:noProof/>
          <w:color w:val="202124"/>
          <w:sz w:val="36"/>
          <w:szCs w:val="36"/>
          <w:lang w:val="pt-PT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AE7A8" wp14:editId="6815EDD2">
                <wp:simplePos x="0" y="0"/>
                <wp:positionH relativeFrom="column">
                  <wp:posOffset>2923425</wp:posOffset>
                </wp:positionH>
                <wp:positionV relativeFrom="paragraph">
                  <wp:posOffset>-392834</wp:posOffset>
                </wp:positionV>
                <wp:extent cx="0" cy="771525"/>
                <wp:effectExtent l="0" t="0" r="38100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A4CF6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-30.95pt" to="23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1C6405">
        <w:rPr>
          <w:b/>
          <w:bCs/>
          <w:noProof/>
          <w:color w:val="202124"/>
          <w:sz w:val="36"/>
          <w:szCs w:val="36"/>
          <w:lang w:val="pt-PT" w:bidi="ar-SA"/>
        </w:rPr>
        <w:drawing>
          <wp:anchor distT="0" distB="0" distL="114300" distR="114300" simplePos="0" relativeHeight="251660288" behindDoc="1" locked="0" layoutInCell="1" allowOverlap="1" wp14:anchorId="2C5190AB" wp14:editId="5027C1DE">
            <wp:simplePos x="0" y="0"/>
            <wp:positionH relativeFrom="column">
              <wp:posOffset>2965450</wp:posOffset>
            </wp:positionH>
            <wp:positionV relativeFrom="paragraph">
              <wp:posOffset>-391795</wp:posOffset>
            </wp:positionV>
            <wp:extent cx="853440" cy="740410"/>
            <wp:effectExtent l="0" t="0" r="381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405">
        <w:rPr>
          <w:b/>
          <w:bCs/>
          <w:noProof/>
          <w:color w:val="202124"/>
          <w:sz w:val="36"/>
          <w:szCs w:val="36"/>
          <w:lang w:val="pt-PT" w:bidi="ar-SA"/>
        </w:rPr>
        <w:drawing>
          <wp:anchor distT="0" distB="0" distL="114300" distR="114300" simplePos="0" relativeHeight="251659264" behindDoc="1" locked="0" layoutInCell="1" allowOverlap="1" wp14:anchorId="20454202" wp14:editId="1C0210D5">
            <wp:simplePos x="0" y="0"/>
            <wp:positionH relativeFrom="column">
              <wp:posOffset>2119746</wp:posOffset>
            </wp:positionH>
            <wp:positionV relativeFrom="paragraph">
              <wp:posOffset>-395490</wp:posOffset>
            </wp:positionV>
            <wp:extent cx="754380" cy="771525"/>
            <wp:effectExtent l="0" t="0" r="762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8182E" w14:textId="77777777" w:rsidR="00227D92" w:rsidRPr="001C6405" w:rsidRDefault="00227D92" w:rsidP="003A174B">
      <w:pPr>
        <w:spacing w:before="100" w:beforeAutospacing="1" w:after="100" w:afterAutospacing="1" w:line="360" w:lineRule="auto"/>
        <w:jc w:val="center"/>
        <w:rPr>
          <w:b/>
          <w:bCs/>
          <w:sz w:val="36"/>
          <w:szCs w:val="36"/>
          <w:lang w:val="pt-PT" w:eastAsia="en-GB"/>
        </w:rPr>
      </w:pPr>
      <w:r w:rsidRPr="001C6405">
        <w:rPr>
          <w:b/>
          <w:bCs/>
          <w:color w:val="202124"/>
          <w:sz w:val="36"/>
          <w:szCs w:val="36"/>
          <w:lang w:val="pt-PT"/>
        </w:rPr>
        <w:t>UNIVERSIDADE EDUARDO MONDLANE</w:t>
      </w:r>
    </w:p>
    <w:p w14:paraId="6D58E6A6" w14:textId="77777777" w:rsidR="00543983" w:rsidRPr="001C6405" w:rsidRDefault="00543983" w:rsidP="003A174B">
      <w:pPr>
        <w:spacing w:line="360" w:lineRule="auto"/>
        <w:jc w:val="center"/>
        <w:rPr>
          <w:b/>
          <w:sz w:val="32"/>
          <w:szCs w:val="28"/>
          <w:lang w:val="pt-PT"/>
        </w:rPr>
      </w:pPr>
      <w:r w:rsidRPr="001C6405">
        <w:rPr>
          <w:b/>
          <w:color w:val="202124"/>
          <w:sz w:val="32"/>
          <w:szCs w:val="28"/>
          <w:lang w:val="pt-PT"/>
        </w:rPr>
        <w:t>CENTRO DE EXCELÊNCIA EM SISTEMAS AGROALIMENTARES E NUTRIÇÃO</w:t>
      </w:r>
    </w:p>
    <w:p w14:paraId="056BDE24" w14:textId="7FDA92C5" w:rsidR="00EF0615" w:rsidRPr="001C6405" w:rsidRDefault="00EF0615" w:rsidP="003A174B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7F3D90AA" w14:textId="78B616FD" w:rsidR="00B62545" w:rsidRPr="001C6405" w:rsidRDefault="006F60E7" w:rsidP="003A174B">
      <w:pPr>
        <w:pStyle w:val="Bodytext10"/>
        <w:shd w:val="clear" w:color="auto" w:fill="auto"/>
        <w:spacing w:after="0" w:line="360" w:lineRule="auto"/>
        <w:ind w:left="4" w:hanging="4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Maputo, 0</w:t>
      </w:r>
      <w:r w:rsidR="00DE2DC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3</w:t>
      </w:r>
      <w:r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de </w:t>
      </w:r>
      <w:r w:rsidR="006A1A50"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N</w:t>
      </w:r>
      <w:r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ovembro de 2024</w:t>
      </w:r>
    </w:p>
    <w:p w14:paraId="4335BCDA" w14:textId="77777777" w:rsidR="00B62545" w:rsidRPr="001C6405" w:rsidRDefault="00B62545" w:rsidP="003A174B">
      <w:pPr>
        <w:spacing w:line="360" w:lineRule="auto"/>
        <w:jc w:val="center"/>
        <w:rPr>
          <w:b/>
          <w:lang w:val="pt-PT"/>
        </w:rPr>
      </w:pPr>
    </w:p>
    <w:p w14:paraId="19DBCDE3" w14:textId="00DF9C68" w:rsidR="00C4354B" w:rsidRPr="001C6405" w:rsidRDefault="00543983" w:rsidP="003A174B">
      <w:pPr>
        <w:spacing w:line="360" w:lineRule="auto"/>
        <w:jc w:val="center"/>
        <w:rPr>
          <w:b/>
          <w:lang w:val="pt-PT"/>
        </w:rPr>
      </w:pPr>
      <w:r w:rsidRPr="001C6405">
        <w:rPr>
          <w:b/>
          <w:lang w:val="pt-PT"/>
        </w:rPr>
        <w:t>TERMOS DE REFERÊNCIA</w:t>
      </w:r>
    </w:p>
    <w:p w14:paraId="52D90A15" w14:textId="504D6943" w:rsidR="00C4354B" w:rsidRPr="001C6405" w:rsidRDefault="006D7333" w:rsidP="003A174B">
      <w:pPr>
        <w:spacing w:line="360" w:lineRule="auto"/>
        <w:jc w:val="center"/>
        <w:rPr>
          <w:b/>
          <w:lang w:val="pt-PT"/>
        </w:rPr>
      </w:pPr>
      <w:r w:rsidRPr="001C6405">
        <w:rPr>
          <w:b/>
          <w:lang w:val="pt-PT"/>
        </w:rPr>
        <w:t xml:space="preserve">VISITAS DE INTERCÂMBIO PARA </w:t>
      </w:r>
      <w:r w:rsidR="004F55D8">
        <w:rPr>
          <w:b/>
          <w:lang w:val="pt-PT"/>
        </w:rPr>
        <w:t>DOCENTES</w:t>
      </w:r>
      <w:r w:rsidRPr="001C6405">
        <w:rPr>
          <w:b/>
          <w:lang w:val="pt-PT"/>
        </w:rPr>
        <w:t xml:space="preserve">, </w:t>
      </w:r>
      <w:r w:rsidR="004F55D8">
        <w:rPr>
          <w:b/>
          <w:lang w:val="pt-PT"/>
        </w:rPr>
        <w:t>INVESTIGADORES</w:t>
      </w:r>
      <w:r w:rsidRPr="001C6405">
        <w:rPr>
          <w:b/>
          <w:lang w:val="pt-PT"/>
        </w:rPr>
        <w:t>, PESSOAL T</w:t>
      </w:r>
      <w:r w:rsidR="006A1A50" w:rsidRPr="001C6405">
        <w:rPr>
          <w:b/>
          <w:lang w:val="pt-PT"/>
        </w:rPr>
        <w:t>ÉCNICO E ADMINISTRATIVO E ESTUDANTES</w:t>
      </w:r>
      <w:r w:rsidRPr="001C6405">
        <w:rPr>
          <w:b/>
          <w:lang w:val="pt-PT"/>
        </w:rPr>
        <w:t xml:space="preserve"> DE PÓS-GRADUAÇÃO</w:t>
      </w:r>
    </w:p>
    <w:p w14:paraId="0A536D2B" w14:textId="77777777" w:rsidR="00B371E8" w:rsidRPr="001C6405" w:rsidRDefault="00B371E8" w:rsidP="003A174B">
      <w:pPr>
        <w:pStyle w:val="Bodytext10"/>
        <w:shd w:val="clear" w:color="auto" w:fill="auto"/>
        <w:spacing w:after="0" w:line="360" w:lineRule="auto"/>
        <w:ind w:left="4" w:hanging="4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EEEAD3" w14:textId="7C4EA89F" w:rsidR="00751FB4" w:rsidRPr="001C6405" w:rsidRDefault="0022456B" w:rsidP="003A174B">
      <w:pPr>
        <w:pStyle w:val="Bodytext10"/>
        <w:shd w:val="clear" w:color="auto" w:fill="auto"/>
        <w:spacing w:after="0" w:line="360" w:lineRule="auto"/>
        <w:ind w:left="4" w:hanging="4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I. Contexto</w:t>
      </w:r>
    </w:p>
    <w:p w14:paraId="150042CF" w14:textId="77777777" w:rsidR="00DE2DC7" w:rsidRDefault="00DE2DC7" w:rsidP="003A174B">
      <w:pPr>
        <w:spacing w:line="360" w:lineRule="auto"/>
        <w:jc w:val="both"/>
        <w:rPr>
          <w:color w:val="auto"/>
          <w:lang w:val="pt-PT"/>
        </w:rPr>
      </w:pPr>
      <w:bookmarkStart w:id="0" w:name="_Hlk153617961"/>
      <w:r>
        <w:rPr>
          <w:color w:val="auto"/>
          <w:lang w:val="pt-PT"/>
        </w:rPr>
        <w:t xml:space="preserve">O </w:t>
      </w:r>
      <w:r w:rsidRPr="001C6405">
        <w:rPr>
          <w:color w:val="auto"/>
          <w:lang w:val="pt-PT"/>
        </w:rPr>
        <w:t>Centro Regional de Excelência em Sistemas Agroalimentares e Nutrição (CE-AFSN)</w:t>
      </w:r>
      <w:r>
        <w:rPr>
          <w:color w:val="auto"/>
          <w:lang w:val="pt-PT"/>
        </w:rPr>
        <w:t xml:space="preserve"> da</w:t>
      </w:r>
      <w:r w:rsidR="00DA1EA4" w:rsidRPr="001C6405">
        <w:rPr>
          <w:color w:val="auto"/>
          <w:lang w:val="pt-PT"/>
        </w:rPr>
        <w:t xml:space="preserve"> Universidade Eduardo Mondlane, está </w:t>
      </w:r>
      <w:r w:rsidR="004F55D8">
        <w:rPr>
          <w:color w:val="auto"/>
          <w:lang w:val="pt-PT"/>
        </w:rPr>
        <w:t xml:space="preserve">a </w:t>
      </w:r>
      <w:r w:rsidR="00DA1EA4" w:rsidRPr="001C6405">
        <w:rPr>
          <w:color w:val="auto"/>
          <w:lang w:val="pt-PT"/>
        </w:rPr>
        <w:t>implementa</w:t>
      </w:r>
      <w:r w:rsidR="004F55D8">
        <w:rPr>
          <w:color w:val="auto"/>
          <w:lang w:val="pt-PT"/>
        </w:rPr>
        <w:t>r</w:t>
      </w:r>
      <w:r w:rsidR="00DA1EA4" w:rsidRPr="001C6405">
        <w:rPr>
          <w:color w:val="auto"/>
          <w:lang w:val="pt-PT"/>
        </w:rPr>
        <w:t xml:space="preserve"> </w:t>
      </w:r>
      <w:r w:rsidR="004F55D8">
        <w:rPr>
          <w:color w:val="auto"/>
          <w:lang w:val="pt-PT"/>
        </w:rPr>
        <w:t>o</w:t>
      </w:r>
      <w:r w:rsidR="00DA1EA4" w:rsidRPr="001C6405">
        <w:rPr>
          <w:color w:val="auto"/>
          <w:lang w:val="pt-PT"/>
        </w:rPr>
        <w:t xml:space="preserve"> </w:t>
      </w:r>
      <w:r w:rsidR="004F55D8">
        <w:rPr>
          <w:color w:val="auto"/>
          <w:lang w:val="pt-PT"/>
        </w:rPr>
        <w:t>financiamento adicional à fase II</w:t>
      </w:r>
      <w:r w:rsidR="004F55D8" w:rsidRPr="001C6405">
        <w:rPr>
          <w:color w:val="auto"/>
          <w:lang w:val="pt-PT"/>
        </w:rPr>
        <w:t xml:space="preserve"> </w:t>
      </w:r>
      <w:r w:rsidR="004F55D8">
        <w:rPr>
          <w:color w:val="auto"/>
          <w:lang w:val="pt-PT"/>
        </w:rPr>
        <w:t xml:space="preserve">do projecto dos </w:t>
      </w:r>
      <w:r w:rsidR="004F55D8" w:rsidRPr="001C6405">
        <w:rPr>
          <w:color w:val="auto"/>
          <w:lang w:val="pt-PT"/>
        </w:rPr>
        <w:t>Centros Africanos de Excelência</w:t>
      </w:r>
      <w:r w:rsidR="004F55D8">
        <w:rPr>
          <w:color w:val="auto"/>
          <w:lang w:val="pt-PT"/>
        </w:rPr>
        <w:t xml:space="preserve"> </w:t>
      </w:r>
      <w:r w:rsidR="004F55D8" w:rsidRPr="001C6405">
        <w:rPr>
          <w:color w:val="auto"/>
          <w:lang w:val="pt-PT"/>
        </w:rPr>
        <w:t>(ACE-II AF)</w:t>
      </w:r>
      <w:r w:rsidR="004F55D8">
        <w:rPr>
          <w:color w:val="auto"/>
          <w:lang w:val="pt-PT"/>
        </w:rPr>
        <w:t>.</w:t>
      </w:r>
      <w:r w:rsidR="00DA1EA4" w:rsidRPr="001C6405">
        <w:rPr>
          <w:color w:val="auto"/>
          <w:lang w:val="pt-PT"/>
        </w:rPr>
        <w:t xml:space="preserve"> </w:t>
      </w:r>
      <w:r>
        <w:rPr>
          <w:color w:val="auto"/>
          <w:lang w:val="pt-PT"/>
        </w:rPr>
        <w:t>De</w:t>
      </w:r>
      <w:r w:rsidR="00DA1EA4" w:rsidRPr="001C6405">
        <w:rPr>
          <w:color w:val="auto"/>
          <w:lang w:val="pt-PT"/>
        </w:rPr>
        <w:t>ntre as a</w:t>
      </w:r>
      <w:r>
        <w:rPr>
          <w:color w:val="auto"/>
          <w:lang w:val="pt-PT"/>
        </w:rPr>
        <w:t>c</w:t>
      </w:r>
      <w:r w:rsidR="00DA1EA4" w:rsidRPr="001C6405">
        <w:rPr>
          <w:color w:val="auto"/>
          <w:lang w:val="pt-PT"/>
        </w:rPr>
        <w:t>tividades a serem implementadas no âmbito do projet</w:t>
      </w:r>
      <w:r>
        <w:rPr>
          <w:color w:val="auto"/>
          <w:lang w:val="pt-PT"/>
        </w:rPr>
        <w:t>c</w:t>
      </w:r>
      <w:r w:rsidR="00DA1EA4" w:rsidRPr="001C6405">
        <w:rPr>
          <w:color w:val="auto"/>
          <w:lang w:val="pt-PT"/>
        </w:rPr>
        <w:t xml:space="preserve">o está o financiamento </w:t>
      </w:r>
      <w:r w:rsidR="004F55D8">
        <w:rPr>
          <w:color w:val="auto"/>
          <w:lang w:val="pt-PT"/>
        </w:rPr>
        <w:t>às</w:t>
      </w:r>
      <w:r w:rsidR="00DA1EA4" w:rsidRPr="001C6405">
        <w:rPr>
          <w:color w:val="auto"/>
          <w:lang w:val="pt-PT"/>
        </w:rPr>
        <w:t xml:space="preserve"> visita</w:t>
      </w:r>
      <w:r w:rsidR="0022456B" w:rsidRPr="001C6405">
        <w:rPr>
          <w:color w:val="auto"/>
          <w:lang w:val="pt-PT"/>
        </w:rPr>
        <w:t>s de intercâmbio de docentes, investigadores, pessoal técnico e administrativo e estudantes</w:t>
      </w:r>
      <w:r w:rsidR="00DA1EA4" w:rsidRPr="001C6405">
        <w:rPr>
          <w:color w:val="auto"/>
          <w:lang w:val="pt-PT"/>
        </w:rPr>
        <w:t xml:space="preserve"> de pós-graduação. </w:t>
      </w:r>
    </w:p>
    <w:p w14:paraId="59F355E3" w14:textId="77777777" w:rsidR="00DE2DC7" w:rsidRDefault="00DA1EA4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  <w:r w:rsidRPr="001C6405">
        <w:rPr>
          <w:color w:val="auto"/>
          <w:lang w:val="pt-PT"/>
        </w:rPr>
        <w:t xml:space="preserve">As visitas de intercâmbio devem ocorrer entre o </w:t>
      </w:r>
      <w:r w:rsidR="0022456B" w:rsidRPr="001C6405">
        <w:rPr>
          <w:color w:val="auto"/>
          <w:lang w:val="pt-PT"/>
        </w:rPr>
        <w:t>CE-AFSN</w:t>
      </w:r>
      <w:r w:rsidR="004F55D8">
        <w:rPr>
          <w:color w:val="auto"/>
          <w:lang w:val="pt-PT"/>
        </w:rPr>
        <w:t xml:space="preserve"> (</w:t>
      </w:r>
      <w:r w:rsidR="00DE2DC7">
        <w:rPr>
          <w:color w:val="auto"/>
          <w:lang w:val="pt-PT"/>
        </w:rPr>
        <w:t>U</w:t>
      </w:r>
      <w:r w:rsidR="004F55D8">
        <w:rPr>
          <w:color w:val="auto"/>
          <w:lang w:val="pt-PT"/>
        </w:rPr>
        <w:t xml:space="preserve">nidades </w:t>
      </w:r>
      <w:r w:rsidR="00DE2DC7">
        <w:rPr>
          <w:color w:val="auto"/>
          <w:lang w:val="pt-PT"/>
        </w:rPr>
        <w:t>A</w:t>
      </w:r>
      <w:r w:rsidR="004F55D8">
        <w:rPr>
          <w:color w:val="auto"/>
          <w:lang w:val="pt-PT"/>
        </w:rPr>
        <w:t xml:space="preserve">cadémicas e de </w:t>
      </w:r>
      <w:r w:rsidR="00DE2DC7">
        <w:rPr>
          <w:color w:val="auto"/>
          <w:lang w:val="pt-PT"/>
        </w:rPr>
        <w:t>I</w:t>
      </w:r>
      <w:r w:rsidR="004F55D8">
        <w:rPr>
          <w:color w:val="auto"/>
          <w:lang w:val="pt-PT"/>
        </w:rPr>
        <w:t xml:space="preserve">nvestigação da UEM da </w:t>
      </w:r>
      <w:r w:rsidR="004F55D8" w:rsidRPr="00DE2DC7">
        <w:rPr>
          <w:b/>
          <w:bCs/>
          <w:color w:val="auto"/>
          <w:lang w:val="pt-PT"/>
        </w:rPr>
        <w:t>área agroalimentar, nutrição e mudanças climáticas nos sistemas agrários)</w:t>
      </w:r>
      <w:r w:rsidR="004F55D8">
        <w:rPr>
          <w:color w:val="auto"/>
          <w:lang w:val="pt-PT"/>
        </w:rPr>
        <w:t xml:space="preserve"> </w:t>
      </w:r>
      <w:r w:rsidR="0022456B" w:rsidRPr="001C6405">
        <w:rPr>
          <w:color w:val="auto"/>
          <w:lang w:val="pt-PT"/>
        </w:rPr>
        <w:t xml:space="preserve">e outras instituições </w:t>
      </w:r>
      <w:r w:rsidRPr="001C6405">
        <w:rPr>
          <w:color w:val="auto"/>
          <w:lang w:val="pt-PT"/>
        </w:rPr>
        <w:t>naciona</w:t>
      </w:r>
      <w:r w:rsidR="004F55D8">
        <w:rPr>
          <w:color w:val="auto"/>
          <w:lang w:val="pt-PT"/>
        </w:rPr>
        <w:t>is</w:t>
      </w:r>
      <w:r w:rsidRPr="001C6405">
        <w:rPr>
          <w:color w:val="auto"/>
          <w:lang w:val="pt-PT"/>
        </w:rPr>
        <w:t>, regiona</w:t>
      </w:r>
      <w:r w:rsidR="004F55D8">
        <w:rPr>
          <w:color w:val="auto"/>
          <w:lang w:val="pt-PT"/>
        </w:rPr>
        <w:t>is</w:t>
      </w:r>
      <w:r w:rsidRPr="001C6405">
        <w:rPr>
          <w:color w:val="auto"/>
          <w:lang w:val="pt-PT"/>
        </w:rPr>
        <w:t xml:space="preserve"> e internaciona</w:t>
      </w:r>
      <w:r w:rsidR="004F55D8">
        <w:rPr>
          <w:color w:val="auto"/>
          <w:lang w:val="pt-PT"/>
        </w:rPr>
        <w:t>is</w:t>
      </w:r>
      <w:r w:rsidRPr="001C6405">
        <w:rPr>
          <w:color w:val="auto"/>
          <w:lang w:val="pt-PT"/>
        </w:rPr>
        <w:t>.</w:t>
      </w:r>
      <w:r w:rsidR="00C4354B" w:rsidRPr="001C6405">
        <w:rPr>
          <w:color w:val="auto"/>
          <w:kern w:val="2"/>
          <w:lang w:val="pt-PT" w:eastAsia="en-US" w:bidi="ar-SA"/>
        </w:rPr>
        <w:t xml:space="preserve"> </w:t>
      </w:r>
    </w:p>
    <w:p w14:paraId="03E5CC08" w14:textId="6732B975" w:rsidR="00DA1EA4" w:rsidRPr="001C6405" w:rsidRDefault="00DA1EA4" w:rsidP="003A174B">
      <w:pPr>
        <w:spacing w:line="360" w:lineRule="auto"/>
        <w:jc w:val="both"/>
        <w:rPr>
          <w:color w:val="auto"/>
          <w:lang w:val="pt-PT"/>
        </w:rPr>
      </w:pPr>
      <w:r w:rsidRPr="001C6405">
        <w:rPr>
          <w:color w:val="auto"/>
          <w:lang w:val="pt-PT"/>
        </w:rPr>
        <w:t>Estes termos de referência têm como obje</w:t>
      </w:r>
      <w:r w:rsidR="00DE2DC7">
        <w:rPr>
          <w:color w:val="auto"/>
          <w:lang w:val="pt-PT"/>
        </w:rPr>
        <w:t>c</w:t>
      </w:r>
      <w:r w:rsidRPr="001C6405">
        <w:rPr>
          <w:color w:val="auto"/>
          <w:lang w:val="pt-PT"/>
        </w:rPr>
        <w:t xml:space="preserve">tivo orientar o processo de </w:t>
      </w:r>
      <w:r w:rsidR="004F55D8">
        <w:rPr>
          <w:color w:val="auto"/>
          <w:lang w:val="pt-PT"/>
        </w:rPr>
        <w:t xml:space="preserve">candidatura e </w:t>
      </w:r>
      <w:r w:rsidRPr="001C6405">
        <w:rPr>
          <w:color w:val="auto"/>
          <w:lang w:val="pt-PT"/>
        </w:rPr>
        <w:t>visitas de intercâmbio para os interessados.</w:t>
      </w:r>
    </w:p>
    <w:bookmarkEnd w:id="0"/>
    <w:p w14:paraId="398C64F6" w14:textId="79502FE7" w:rsidR="00D72E60" w:rsidRPr="001C6405" w:rsidRDefault="00D72E60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</w:p>
    <w:p w14:paraId="345C3AA1" w14:textId="486302B0" w:rsidR="00D72E60" w:rsidRPr="001C6405" w:rsidRDefault="00A154D4" w:rsidP="003A174B">
      <w:pPr>
        <w:spacing w:line="360" w:lineRule="auto"/>
        <w:jc w:val="both"/>
        <w:rPr>
          <w:b/>
          <w:color w:val="auto"/>
          <w:kern w:val="2"/>
          <w:lang w:val="pt-PT" w:eastAsia="en-US" w:bidi="ar-SA"/>
        </w:rPr>
      </w:pPr>
      <w:r w:rsidRPr="001C6405">
        <w:rPr>
          <w:b/>
          <w:color w:val="auto"/>
          <w:kern w:val="2"/>
          <w:lang w:val="pt-PT" w:eastAsia="en-US" w:bidi="ar-SA"/>
        </w:rPr>
        <w:t xml:space="preserve">II. Definição de </w:t>
      </w:r>
      <w:r w:rsidR="0022456B" w:rsidRPr="001C6405">
        <w:rPr>
          <w:b/>
          <w:color w:val="auto"/>
          <w:lang w:val="pt-PT"/>
        </w:rPr>
        <w:t>intercâmbio</w:t>
      </w:r>
    </w:p>
    <w:p w14:paraId="3C84B97B" w14:textId="081456B8" w:rsidR="002F09BD" w:rsidRDefault="002F09BD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  <w:r w:rsidRPr="001C6405">
        <w:rPr>
          <w:color w:val="auto"/>
          <w:kern w:val="2"/>
          <w:lang w:val="pt-PT" w:eastAsia="en-US" w:bidi="ar-SA"/>
        </w:rPr>
        <w:t>No âmbito do presente proje</w:t>
      </w:r>
      <w:r w:rsidR="00DE2DC7">
        <w:rPr>
          <w:color w:val="auto"/>
          <w:kern w:val="2"/>
          <w:lang w:val="pt-PT" w:eastAsia="en-US" w:bidi="ar-SA"/>
        </w:rPr>
        <w:t>c</w:t>
      </w:r>
      <w:r w:rsidRPr="001C6405">
        <w:rPr>
          <w:color w:val="auto"/>
          <w:kern w:val="2"/>
          <w:lang w:val="pt-PT" w:eastAsia="en-US" w:bidi="ar-SA"/>
        </w:rPr>
        <w:t xml:space="preserve">to, considera-se visita de intercâmbio quando docentes, </w:t>
      </w:r>
      <w:r w:rsidR="004F55D8">
        <w:rPr>
          <w:color w:val="auto"/>
          <w:kern w:val="2"/>
          <w:lang w:val="pt-PT" w:eastAsia="en-US" w:bidi="ar-SA"/>
        </w:rPr>
        <w:t>investigadores</w:t>
      </w:r>
      <w:r w:rsidRPr="001C6405">
        <w:rPr>
          <w:color w:val="auto"/>
          <w:kern w:val="2"/>
          <w:lang w:val="pt-PT" w:eastAsia="en-US" w:bidi="ar-SA"/>
        </w:rPr>
        <w:t>, técnic</w:t>
      </w:r>
      <w:r w:rsidR="004F55D8">
        <w:rPr>
          <w:color w:val="auto"/>
          <w:kern w:val="2"/>
          <w:lang w:val="pt-PT" w:eastAsia="en-US" w:bidi="ar-SA"/>
        </w:rPr>
        <w:t>os</w:t>
      </w:r>
      <w:r w:rsidRPr="001C6405">
        <w:rPr>
          <w:color w:val="auto"/>
          <w:kern w:val="2"/>
          <w:lang w:val="pt-PT" w:eastAsia="en-US" w:bidi="ar-SA"/>
        </w:rPr>
        <w:t xml:space="preserve"> e administrativ</w:t>
      </w:r>
      <w:r w:rsidR="004F55D8">
        <w:rPr>
          <w:color w:val="auto"/>
          <w:kern w:val="2"/>
          <w:lang w:val="pt-PT" w:eastAsia="en-US" w:bidi="ar-SA"/>
        </w:rPr>
        <w:t>os</w:t>
      </w:r>
      <w:r w:rsidRPr="001C6405">
        <w:rPr>
          <w:color w:val="auto"/>
          <w:kern w:val="2"/>
          <w:lang w:val="pt-PT" w:eastAsia="en-US" w:bidi="ar-SA"/>
        </w:rPr>
        <w:t xml:space="preserve"> e </w:t>
      </w:r>
      <w:r w:rsidR="004F55D8">
        <w:rPr>
          <w:color w:val="auto"/>
          <w:kern w:val="2"/>
          <w:lang w:val="pt-PT" w:eastAsia="en-US" w:bidi="ar-SA"/>
        </w:rPr>
        <w:t xml:space="preserve">estudantes </w:t>
      </w:r>
      <w:r w:rsidR="00957902" w:rsidRPr="001C6405">
        <w:rPr>
          <w:color w:val="auto"/>
          <w:kern w:val="2"/>
          <w:lang w:val="pt-PT" w:eastAsia="en-US" w:bidi="ar-SA"/>
        </w:rPr>
        <w:t>de pós-graduação se deslocam</w:t>
      </w:r>
      <w:r w:rsidRPr="001C6405">
        <w:rPr>
          <w:color w:val="auto"/>
          <w:kern w:val="2"/>
          <w:lang w:val="pt-PT" w:eastAsia="en-US" w:bidi="ar-SA"/>
        </w:rPr>
        <w:t xml:space="preserve"> do CE-</w:t>
      </w:r>
      <w:r w:rsidR="00957902" w:rsidRPr="001C6405">
        <w:rPr>
          <w:color w:val="auto"/>
          <w:kern w:val="2"/>
          <w:lang w:val="pt-PT" w:eastAsia="en-US" w:bidi="ar-SA"/>
        </w:rPr>
        <w:t>AFSN</w:t>
      </w:r>
      <w:r w:rsidR="00DE2DC7">
        <w:rPr>
          <w:color w:val="auto"/>
          <w:kern w:val="2"/>
          <w:lang w:val="pt-PT" w:eastAsia="en-US" w:bidi="ar-SA"/>
        </w:rPr>
        <w:t xml:space="preserve"> visitam </w:t>
      </w:r>
      <w:r w:rsidR="00DE2DC7" w:rsidRPr="00DE2DC7">
        <w:rPr>
          <w:color w:val="auto"/>
          <w:kern w:val="2"/>
          <w:lang w:val="pt-PT" w:eastAsia="en-US" w:bidi="ar-SA"/>
        </w:rPr>
        <w:t>(V</w:t>
      </w:r>
      <w:r w:rsidR="00DE2DC7">
        <w:rPr>
          <w:color w:val="auto"/>
          <w:kern w:val="2"/>
          <w:lang w:val="pt-PT" w:eastAsia="en-US" w:bidi="ar-SA"/>
        </w:rPr>
        <w:t>iajam) para outras</w:t>
      </w:r>
      <w:r w:rsidR="00957902" w:rsidRPr="001C6405">
        <w:rPr>
          <w:color w:val="auto"/>
          <w:kern w:val="2"/>
          <w:lang w:val="pt-PT" w:eastAsia="en-US" w:bidi="ar-SA"/>
        </w:rPr>
        <w:t xml:space="preserve"> instituições </w:t>
      </w:r>
      <w:r w:rsidR="004F55D8" w:rsidRPr="001C6405">
        <w:rPr>
          <w:color w:val="auto"/>
          <w:lang w:val="pt-PT"/>
        </w:rPr>
        <w:t>naciona</w:t>
      </w:r>
      <w:r w:rsidR="004F55D8">
        <w:rPr>
          <w:color w:val="auto"/>
          <w:lang w:val="pt-PT"/>
        </w:rPr>
        <w:t>is</w:t>
      </w:r>
      <w:r w:rsidR="004F55D8" w:rsidRPr="001C6405">
        <w:rPr>
          <w:color w:val="auto"/>
          <w:lang w:val="pt-PT"/>
        </w:rPr>
        <w:t>, regiona</w:t>
      </w:r>
      <w:r w:rsidR="004F55D8">
        <w:rPr>
          <w:color w:val="auto"/>
          <w:lang w:val="pt-PT"/>
        </w:rPr>
        <w:t>is</w:t>
      </w:r>
      <w:r w:rsidR="004F55D8" w:rsidRPr="001C6405">
        <w:rPr>
          <w:color w:val="auto"/>
          <w:lang w:val="pt-PT"/>
        </w:rPr>
        <w:t xml:space="preserve"> e internaciona</w:t>
      </w:r>
      <w:r w:rsidR="004F55D8">
        <w:rPr>
          <w:color w:val="auto"/>
          <w:lang w:val="pt-PT"/>
        </w:rPr>
        <w:t>is</w:t>
      </w:r>
      <w:r w:rsidR="004F55D8" w:rsidRPr="001C6405">
        <w:rPr>
          <w:color w:val="auto"/>
          <w:kern w:val="2"/>
          <w:lang w:val="pt-PT" w:eastAsia="en-US" w:bidi="ar-SA"/>
        </w:rPr>
        <w:t xml:space="preserve"> </w:t>
      </w:r>
      <w:r w:rsidR="00957902" w:rsidRPr="001C6405">
        <w:rPr>
          <w:color w:val="auto"/>
          <w:kern w:val="2"/>
          <w:lang w:val="pt-PT" w:eastAsia="en-US" w:bidi="ar-SA"/>
        </w:rPr>
        <w:t>ou quando docentes, investiga</w:t>
      </w:r>
      <w:r w:rsidRPr="001C6405">
        <w:rPr>
          <w:color w:val="auto"/>
          <w:kern w:val="2"/>
          <w:lang w:val="pt-PT" w:eastAsia="en-US" w:bidi="ar-SA"/>
        </w:rPr>
        <w:t xml:space="preserve">dores, </w:t>
      </w:r>
      <w:r w:rsidR="00957902" w:rsidRPr="001C6405">
        <w:rPr>
          <w:color w:val="auto"/>
          <w:kern w:val="2"/>
          <w:lang w:val="pt-PT" w:eastAsia="en-US" w:bidi="ar-SA"/>
        </w:rPr>
        <w:t>técnico</w:t>
      </w:r>
      <w:r w:rsidR="004F55D8">
        <w:rPr>
          <w:color w:val="auto"/>
          <w:kern w:val="2"/>
          <w:lang w:val="pt-PT" w:eastAsia="en-US" w:bidi="ar-SA"/>
        </w:rPr>
        <w:t>s</w:t>
      </w:r>
      <w:r w:rsidRPr="001C6405">
        <w:rPr>
          <w:color w:val="auto"/>
          <w:kern w:val="2"/>
          <w:lang w:val="pt-PT" w:eastAsia="en-US" w:bidi="ar-SA"/>
        </w:rPr>
        <w:t xml:space="preserve"> e administrativ</w:t>
      </w:r>
      <w:r w:rsidR="00957902" w:rsidRPr="001C6405">
        <w:rPr>
          <w:color w:val="auto"/>
          <w:kern w:val="2"/>
          <w:lang w:val="pt-PT" w:eastAsia="en-US" w:bidi="ar-SA"/>
        </w:rPr>
        <w:t>o</w:t>
      </w:r>
      <w:r w:rsidR="004F55D8">
        <w:rPr>
          <w:color w:val="auto"/>
          <w:kern w:val="2"/>
          <w:lang w:val="pt-PT" w:eastAsia="en-US" w:bidi="ar-SA"/>
        </w:rPr>
        <w:t>s</w:t>
      </w:r>
      <w:r w:rsidRPr="001C6405">
        <w:rPr>
          <w:color w:val="auto"/>
          <w:kern w:val="2"/>
          <w:lang w:val="pt-PT" w:eastAsia="en-US" w:bidi="ar-SA"/>
        </w:rPr>
        <w:t xml:space="preserve"> e </w:t>
      </w:r>
      <w:r w:rsidR="004F55D8">
        <w:rPr>
          <w:color w:val="auto"/>
          <w:kern w:val="2"/>
          <w:lang w:val="pt-PT" w:eastAsia="en-US" w:bidi="ar-SA"/>
        </w:rPr>
        <w:t xml:space="preserve">estudantes </w:t>
      </w:r>
      <w:r w:rsidRPr="001C6405">
        <w:rPr>
          <w:color w:val="auto"/>
          <w:kern w:val="2"/>
          <w:lang w:val="pt-PT" w:eastAsia="en-US" w:bidi="ar-SA"/>
        </w:rPr>
        <w:t>de pós-graduação de outras instituições v</w:t>
      </w:r>
      <w:r w:rsidR="002B454E">
        <w:rPr>
          <w:color w:val="auto"/>
          <w:kern w:val="2"/>
          <w:lang w:val="pt-PT" w:eastAsia="en-US" w:bidi="ar-SA"/>
        </w:rPr>
        <w:t>isitam</w:t>
      </w:r>
      <w:r w:rsidR="00DE2DC7">
        <w:rPr>
          <w:color w:val="auto"/>
          <w:kern w:val="2"/>
          <w:lang w:val="pt-PT" w:eastAsia="en-US" w:bidi="ar-SA"/>
        </w:rPr>
        <w:t xml:space="preserve"> (vem)</w:t>
      </w:r>
      <w:r w:rsidR="002B454E">
        <w:rPr>
          <w:color w:val="auto"/>
          <w:kern w:val="2"/>
          <w:lang w:val="pt-PT" w:eastAsia="en-US" w:bidi="ar-SA"/>
        </w:rPr>
        <w:t xml:space="preserve"> </w:t>
      </w:r>
      <w:r w:rsidR="00DE2DC7">
        <w:rPr>
          <w:color w:val="auto"/>
          <w:kern w:val="2"/>
          <w:lang w:val="pt-PT" w:eastAsia="en-US" w:bidi="ar-SA"/>
        </w:rPr>
        <w:t>a</w:t>
      </w:r>
      <w:r w:rsidRPr="001C6405">
        <w:rPr>
          <w:color w:val="auto"/>
          <w:kern w:val="2"/>
          <w:lang w:val="pt-PT" w:eastAsia="en-US" w:bidi="ar-SA"/>
        </w:rPr>
        <w:t>o CE-AFSN</w:t>
      </w:r>
      <w:r w:rsidR="002B454E">
        <w:rPr>
          <w:color w:val="auto"/>
          <w:kern w:val="2"/>
          <w:lang w:val="pt-PT" w:eastAsia="en-US" w:bidi="ar-SA"/>
        </w:rPr>
        <w:t xml:space="preserve"> por um período de 2 semanas (10 dias úteis de trabalho)</w:t>
      </w:r>
      <w:r w:rsidRPr="001C6405">
        <w:rPr>
          <w:color w:val="auto"/>
          <w:kern w:val="2"/>
          <w:lang w:val="pt-PT" w:eastAsia="en-US" w:bidi="ar-SA"/>
        </w:rPr>
        <w:t>.</w:t>
      </w:r>
    </w:p>
    <w:p w14:paraId="7857B22C" w14:textId="77777777" w:rsidR="00DE2DC7" w:rsidRPr="001C6405" w:rsidRDefault="00DE2DC7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</w:p>
    <w:p w14:paraId="1373CF4B" w14:textId="77777777" w:rsidR="00542C35" w:rsidRPr="001C6405" w:rsidRDefault="00542C35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</w:p>
    <w:p w14:paraId="1B845961" w14:textId="3A7AA09D" w:rsidR="00D72E60" w:rsidRPr="001C6405" w:rsidRDefault="00B74438" w:rsidP="003A174B">
      <w:pPr>
        <w:spacing w:line="360" w:lineRule="auto"/>
        <w:jc w:val="both"/>
        <w:rPr>
          <w:b/>
          <w:color w:val="auto"/>
          <w:kern w:val="2"/>
          <w:lang w:val="pt-PT" w:eastAsia="en-US" w:bidi="ar-SA"/>
        </w:rPr>
      </w:pPr>
      <w:r w:rsidRPr="001C6405">
        <w:rPr>
          <w:b/>
          <w:color w:val="auto"/>
          <w:kern w:val="2"/>
          <w:lang w:val="pt-PT" w:eastAsia="en-US" w:bidi="ar-SA"/>
        </w:rPr>
        <w:t xml:space="preserve">III. Finalidade </w:t>
      </w:r>
      <w:r w:rsidR="00957902" w:rsidRPr="001C6405">
        <w:rPr>
          <w:b/>
          <w:color w:val="auto"/>
          <w:kern w:val="2"/>
          <w:lang w:val="pt-PT" w:eastAsia="en-US" w:bidi="ar-SA"/>
        </w:rPr>
        <w:t xml:space="preserve">de </w:t>
      </w:r>
      <w:r w:rsidR="00957902" w:rsidRPr="001C6405">
        <w:rPr>
          <w:b/>
          <w:color w:val="auto"/>
          <w:lang w:val="pt-PT"/>
        </w:rPr>
        <w:t>intercâmbio</w:t>
      </w:r>
    </w:p>
    <w:p w14:paraId="646E4CF1" w14:textId="77777777" w:rsidR="00DE2DC7" w:rsidRDefault="00542C35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  <w:r w:rsidRPr="001C6405">
        <w:rPr>
          <w:color w:val="auto"/>
          <w:kern w:val="2"/>
          <w:lang w:val="pt-PT" w:eastAsia="en-US" w:bidi="ar-SA"/>
        </w:rPr>
        <w:lastRenderedPageBreak/>
        <w:t>As visitas de intercâmbio visam aume</w:t>
      </w:r>
      <w:r w:rsidR="00957902" w:rsidRPr="001C6405">
        <w:rPr>
          <w:color w:val="auto"/>
          <w:kern w:val="2"/>
          <w:lang w:val="pt-PT" w:eastAsia="en-US" w:bidi="ar-SA"/>
        </w:rPr>
        <w:t>ntar a capacidade d</w:t>
      </w:r>
      <w:r w:rsidR="002B454E">
        <w:rPr>
          <w:color w:val="auto"/>
          <w:kern w:val="2"/>
          <w:lang w:val="pt-PT" w:eastAsia="en-US" w:bidi="ar-SA"/>
        </w:rPr>
        <w:t>os</w:t>
      </w:r>
      <w:r w:rsidR="00957902" w:rsidRPr="001C6405">
        <w:rPr>
          <w:color w:val="auto"/>
          <w:kern w:val="2"/>
          <w:lang w:val="pt-PT" w:eastAsia="en-US" w:bidi="ar-SA"/>
        </w:rPr>
        <w:t xml:space="preserve"> docentes, investiga</w:t>
      </w:r>
      <w:r w:rsidRPr="001C6405">
        <w:rPr>
          <w:color w:val="auto"/>
          <w:kern w:val="2"/>
          <w:lang w:val="pt-PT" w:eastAsia="en-US" w:bidi="ar-SA"/>
        </w:rPr>
        <w:t xml:space="preserve">dores, </w:t>
      </w:r>
      <w:r w:rsidR="00957902" w:rsidRPr="001C6405">
        <w:rPr>
          <w:color w:val="auto"/>
          <w:kern w:val="2"/>
          <w:lang w:val="pt-PT" w:eastAsia="en-US" w:bidi="ar-SA"/>
        </w:rPr>
        <w:t>pessoal técnico e administrativo</w:t>
      </w:r>
      <w:r w:rsidRPr="001C6405">
        <w:rPr>
          <w:color w:val="auto"/>
          <w:kern w:val="2"/>
          <w:lang w:val="pt-PT" w:eastAsia="en-US" w:bidi="ar-SA"/>
        </w:rPr>
        <w:t xml:space="preserve"> do CE-AFSN de conduzir ensino e pesquisa por meio da troca de experiência e </w:t>
      </w:r>
      <w:r w:rsidR="00957902" w:rsidRPr="001C6405">
        <w:rPr>
          <w:color w:val="auto"/>
          <w:kern w:val="2"/>
          <w:lang w:val="pt-PT" w:eastAsia="en-US" w:bidi="ar-SA"/>
        </w:rPr>
        <w:t xml:space="preserve">de </w:t>
      </w:r>
      <w:r w:rsidRPr="001C6405">
        <w:rPr>
          <w:color w:val="auto"/>
          <w:kern w:val="2"/>
          <w:lang w:val="pt-PT" w:eastAsia="en-US" w:bidi="ar-SA"/>
        </w:rPr>
        <w:t>conhecimento</w:t>
      </w:r>
      <w:r w:rsidR="00957902" w:rsidRPr="001C6405">
        <w:rPr>
          <w:color w:val="auto"/>
          <w:kern w:val="2"/>
          <w:lang w:val="pt-PT" w:eastAsia="en-US" w:bidi="ar-SA"/>
        </w:rPr>
        <w:t>s</w:t>
      </w:r>
      <w:r w:rsidRPr="001C6405">
        <w:rPr>
          <w:color w:val="auto"/>
          <w:kern w:val="2"/>
          <w:lang w:val="pt-PT" w:eastAsia="en-US" w:bidi="ar-SA"/>
        </w:rPr>
        <w:t xml:space="preserve"> </w:t>
      </w:r>
      <w:r w:rsidR="00957902" w:rsidRPr="001C6405">
        <w:rPr>
          <w:color w:val="auto"/>
          <w:kern w:val="2"/>
          <w:lang w:val="pt-PT" w:eastAsia="en-US" w:bidi="ar-SA"/>
        </w:rPr>
        <w:t xml:space="preserve">nos processos de ensino e aprendizagem e na condução da </w:t>
      </w:r>
      <w:r w:rsidR="00850922" w:rsidRPr="001C6405">
        <w:rPr>
          <w:color w:val="auto"/>
          <w:kern w:val="2"/>
          <w:lang w:val="pt-PT" w:eastAsia="en-US" w:bidi="ar-SA"/>
        </w:rPr>
        <w:t>investigação entre</w:t>
      </w:r>
      <w:r w:rsidRPr="001C6405">
        <w:rPr>
          <w:color w:val="auto"/>
          <w:kern w:val="2"/>
          <w:lang w:val="pt-PT" w:eastAsia="en-US" w:bidi="ar-SA"/>
        </w:rPr>
        <w:t xml:space="preserve"> os diferentes a</w:t>
      </w:r>
      <w:r w:rsidR="00957902" w:rsidRPr="001C6405">
        <w:rPr>
          <w:color w:val="auto"/>
          <w:kern w:val="2"/>
          <w:lang w:val="pt-PT" w:eastAsia="en-US" w:bidi="ar-SA"/>
        </w:rPr>
        <w:t>c</w:t>
      </w:r>
      <w:r w:rsidRPr="001C6405">
        <w:rPr>
          <w:color w:val="auto"/>
          <w:kern w:val="2"/>
          <w:lang w:val="pt-PT" w:eastAsia="en-US" w:bidi="ar-SA"/>
        </w:rPr>
        <w:t xml:space="preserve">tores envolvidos no intercâmbio. </w:t>
      </w:r>
    </w:p>
    <w:p w14:paraId="407E2FE2" w14:textId="77777777" w:rsidR="00DE2DC7" w:rsidRDefault="002B454E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  <w:r>
        <w:rPr>
          <w:color w:val="auto"/>
          <w:kern w:val="2"/>
          <w:lang w:val="pt-PT" w:eastAsia="en-US" w:bidi="ar-SA"/>
        </w:rPr>
        <w:t xml:space="preserve">Para os estudantes de pós-graduação, o intercâmbio visa melhorar a capacidade de realizar a pesquisa através do engajamento em laboratórios com melhores condições de realizar a pesquisa ou em equipas com muita experiência de pesquisa. </w:t>
      </w:r>
    </w:p>
    <w:p w14:paraId="3406670E" w14:textId="43FFD116" w:rsidR="005D28FA" w:rsidRPr="001C6405" w:rsidRDefault="00542C35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  <w:r w:rsidRPr="001C6405">
        <w:rPr>
          <w:color w:val="auto"/>
          <w:kern w:val="2"/>
          <w:lang w:val="pt-PT" w:eastAsia="en-US" w:bidi="ar-SA"/>
        </w:rPr>
        <w:t>Para esse efeito, o intercâmbio permitirá a condução conjunta de a</w:t>
      </w:r>
      <w:r w:rsidR="00DE2DC7">
        <w:rPr>
          <w:color w:val="auto"/>
          <w:kern w:val="2"/>
          <w:lang w:val="pt-PT" w:eastAsia="en-US" w:bidi="ar-SA"/>
        </w:rPr>
        <w:t>c</w:t>
      </w:r>
      <w:r w:rsidRPr="001C6405">
        <w:rPr>
          <w:color w:val="auto"/>
          <w:kern w:val="2"/>
          <w:lang w:val="pt-PT" w:eastAsia="en-US" w:bidi="ar-SA"/>
        </w:rPr>
        <w:t xml:space="preserve">tividades de pesquisa e ensino com instituições parceiras </w:t>
      </w:r>
      <w:r w:rsidR="005D28FA" w:rsidRPr="001C6405">
        <w:rPr>
          <w:color w:val="auto"/>
          <w:kern w:val="2"/>
          <w:lang w:val="pt-PT" w:eastAsia="en-US" w:bidi="ar-SA"/>
        </w:rPr>
        <w:t xml:space="preserve">envolvidas no </w:t>
      </w:r>
      <w:r w:rsidR="00B53D08" w:rsidRPr="001C6405">
        <w:rPr>
          <w:color w:val="auto"/>
          <w:kern w:val="2"/>
          <w:lang w:val="pt-PT" w:eastAsia="en-US" w:bidi="ar-SA"/>
        </w:rPr>
        <w:t>intercâmbio.</w:t>
      </w:r>
    </w:p>
    <w:p w14:paraId="65A58D83" w14:textId="77777777" w:rsidR="00850922" w:rsidRPr="001C6405" w:rsidRDefault="00850922" w:rsidP="003A174B">
      <w:pPr>
        <w:spacing w:line="360" w:lineRule="auto"/>
        <w:jc w:val="both"/>
        <w:rPr>
          <w:color w:val="auto"/>
          <w:kern w:val="2"/>
          <w:lang w:val="pt-PT" w:eastAsia="en-US" w:bidi="ar-SA"/>
        </w:rPr>
      </w:pPr>
    </w:p>
    <w:p w14:paraId="211FBF35" w14:textId="33B59B99" w:rsidR="00D72E60" w:rsidRPr="001C6405" w:rsidRDefault="002B454E" w:rsidP="001C0E01">
      <w:pPr>
        <w:pStyle w:val="ListParagraph"/>
        <w:numPr>
          <w:ilvl w:val="0"/>
          <w:numId w:val="36"/>
        </w:numPr>
        <w:spacing w:line="360" w:lineRule="auto"/>
        <w:jc w:val="both"/>
        <w:rPr>
          <w:b/>
          <w:color w:val="auto"/>
          <w:kern w:val="2"/>
          <w:lang w:val="pt-PT" w:eastAsia="en-US" w:bidi="ar-SA"/>
        </w:rPr>
      </w:pPr>
      <w:r>
        <w:rPr>
          <w:b/>
          <w:color w:val="auto"/>
          <w:kern w:val="2"/>
          <w:lang w:val="pt-PT" w:eastAsia="en-US" w:bidi="ar-SA"/>
        </w:rPr>
        <w:t>B</w:t>
      </w:r>
      <w:r w:rsidR="001A1837" w:rsidRPr="001C6405">
        <w:rPr>
          <w:b/>
          <w:color w:val="auto"/>
          <w:kern w:val="2"/>
          <w:lang w:val="pt-PT" w:eastAsia="en-US" w:bidi="ar-SA"/>
        </w:rPr>
        <w:t>eneficiários</w:t>
      </w:r>
    </w:p>
    <w:p w14:paraId="4373AAE5" w14:textId="4993615F" w:rsidR="00751FB4" w:rsidRPr="001C6405" w:rsidRDefault="00850922" w:rsidP="003A174B">
      <w:pPr>
        <w:pStyle w:val="Bodytext10"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Docentes e investigadores</w:t>
      </w:r>
      <w:r w:rsidR="005D28FA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do </w:t>
      </w:r>
      <w:r w:rsidR="00457CAC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CE-AFSN</w:t>
      </w:r>
    </w:p>
    <w:p w14:paraId="4143F0D2" w14:textId="19E8AA95" w:rsidR="00457CAC" w:rsidRDefault="002B454E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Docentes</w:t>
      </w:r>
      <w:r w:rsidR="00850922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e investigadores d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as áreas temáticas relacionadas aos sistemas agroalimentares e nutrição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mudanças climáticas e análise de políticas agrárias podem participar em </w:t>
      </w:r>
      <w:r w:rsidR="00850922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intercâmbio a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nível nacional, regional ou internacional para ministrar cursos/módulos, supervisionar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estudantes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frequentar ou ministrar cursos de curta duração e conduzir atividades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pesquisa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7A1195F1" w14:textId="77777777" w:rsidR="00DE2DC7" w:rsidRPr="001C6405" w:rsidRDefault="00DE2DC7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9AE5038" w14:textId="3C31F78C" w:rsidR="00457CAC" w:rsidRPr="001C6405" w:rsidRDefault="005D28FA" w:rsidP="003A174B">
      <w:pPr>
        <w:pStyle w:val="Bodytext10"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Docentes e Investigadores de outras instituições de Instituições Nacionais, Regionais e Internacionais</w:t>
      </w:r>
    </w:p>
    <w:p w14:paraId="4D1A0125" w14:textId="5F0950A6" w:rsidR="00D5239B" w:rsidRDefault="002B454E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Docentes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e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investigadores </w:t>
      </w:r>
      <w:r w:rsidR="005D28FA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com ampla experiência em ensino e pesquisa em temáticas relacionadas a sistemas agroalimentares e nutrição podem visitar </w:t>
      </w:r>
      <w:r w:rsidR="00D05F27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 CE-ASFN </w:t>
      </w:r>
      <w:r w:rsidR="00D05F27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para ministrar cursos/módulos de ensino, supervisionar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estudantes </w:t>
      </w:r>
      <w:r w:rsidR="00D05F27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 conduzir atividades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de pesquisa</w:t>
      </w:r>
      <w:r w:rsidR="00D05F27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7BC34071" w14:textId="77777777" w:rsidR="00DE2DC7" w:rsidRPr="001C6405" w:rsidRDefault="00DE2DC7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004D86E9" w14:textId="44491CD1" w:rsidR="00F04375" w:rsidRPr="001C6405" w:rsidRDefault="005D28FA" w:rsidP="003A174B">
      <w:pPr>
        <w:pStyle w:val="Bodytext10"/>
        <w:numPr>
          <w:ilvl w:val="0"/>
          <w:numId w:val="20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Pessoal Técnico e Administrativo do </w:t>
      </w:r>
      <w:r w:rsidR="007A6D5B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CE-AFSN</w:t>
      </w:r>
    </w:p>
    <w:p w14:paraId="0BF18D3F" w14:textId="4805069E" w:rsidR="00D05F27" w:rsidRDefault="007A6D5B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O pessoal técnico e administrativo do CE-AFSN envolvido em ensino e pesquisa </w:t>
      </w:r>
      <w:r w:rsidR="00D05F27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pode ir a outras instituições a nível nacional, regional e internacional para frequentar cursos de curta duração ou participar em a</w:t>
      </w:r>
      <w:r w:rsidR="00DE2DC7">
        <w:rPr>
          <w:rFonts w:ascii="Times New Roman" w:hAnsi="Times New Roman" w:cs="Times New Roman"/>
          <w:color w:val="202124"/>
          <w:sz w:val="24"/>
          <w:szCs w:val="24"/>
          <w:lang w:val="pt-PT"/>
        </w:rPr>
        <w:t>c</w:t>
      </w:r>
      <w:r w:rsidR="00D05F27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tividades laboratoriais.</w:t>
      </w:r>
    </w:p>
    <w:p w14:paraId="1FCD2AF0" w14:textId="77777777" w:rsidR="00DE2DC7" w:rsidRPr="001C6405" w:rsidRDefault="00DE2DC7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118C47A0" w14:textId="05D1D6D5" w:rsidR="00CF3158" w:rsidRPr="001C6405" w:rsidRDefault="00CF3158" w:rsidP="003A174B">
      <w:pPr>
        <w:pStyle w:val="Bodytext10"/>
        <w:numPr>
          <w:ilvl w:val="0"/>
          <w:numId w:val="20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Estudantes </w:t>
      </w: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 Pós-Graduação do </w:t>
      </w:r>
      <w:r w:rsidR="002B4DA4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CE-AFSN</w:t>
      </w:r>
    </w:p>
    <w:p w14:paraId="6F5CF7AE" w14:textId="655EB3A1" w:rsidR="00414E3C" w:rsidRPr="001C6405" w:rsidRDefault="00850922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Estudantes de cursos de 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M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estrado e 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D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>outoramento</w:t>
      </w:r>
      <w:r w:rsidR="00CF315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do </w:t>
      </w:r>
      <w:r w:rsidR="00CF3158"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CE-AFSN, </w:t>
      </w:r>
      <w:r w:rsidR="00CF315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em coordenação com seus supervisores ou dire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c</w:t>
      </w:r>
      <w:r w:rsidR="00CF315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tores de programas de pós-graduação, podem ir 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à</w:t>
      </w:r>
      <w:r w:rsidR="00CF315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instituições nacionais, regionais e internacionais para frequentar cursos/módulos complementares ou para realizar ensaios laboratóri</w:t>
      </w:r>
      <w:r w:rsidR="002B454E">
        <w:rPr>
          <w:rFonts w:ascii="Times New Roman" w:hAnsi="Times New Roman" w:cs="Times New Roman"/>
          <w:bCs/>
          <w:sz w:val="24"/>
          <w:szCs w:val="24"/>
          <w:lang w:val="pt-PT"/>
        </w:rPr>
        <w:t>ais</w:t>
      </w:r>
      <w:r w:rsidR="00CF315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ou ensaios de campo.</w:t>
      </w:r>
    </w:p>
    <w:p w14:paraId="00561F63" w14:textId="0C77EA1C" w:rsidR="00CF3158" w:rsidRPr="001C6405" w:rsidRDefault="00CF3158" w:rsidP="003A174B">
      <w:pPr>
        <w:pStyle w:val="Bodytext10"/>
        <w:shd w:val="clear" w:color="auto" w:fill="auto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 xml:space="preserve">   </w:t>
      </w:r>
    </w:p>
    <w:p w14:paraId="73705419" w14:textId="275D42CD" w:rsidR="002B4DA4" w:rsidRPr="001C6405" w:rsidRDefault="00787340" w:rsidP="003A174B">
      <w:pPr>
        <w:pStyle w:val="Bodytext10"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Estudantes de Pós-Graduação Nacionais, Regionais e Internacionais</w:t>
      </w:r>
    </w:p>
    <w:p w14:paraId="1CD4B62B" w14:textId="51FB7280" w:rsidR="00787340" w:rsidRPr="001C6405" w:rsidRDefault="00787340" w:rsidP="003A174B">
      <w:pPr>
        <w:pStyle w:val="Bodytext10"/>
        <w:shd w:val="clear" w:color="auto" w:fill="auto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>Estudantes nacionais, region</w:t>
      </w:r>
      <w:r w:rsidR="007245D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ais e internacionais de 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D</w:t>
      </w:r>
      <w:r w:rsidR="007245D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outoramento e </w:t>
      </w:r>
      <w:r w:rsidR="00DE2DC7">
        <w:rPr>
          <w:rFonts w:ascii="Times New Roman" w:hAnsi="Times New Roman" w:cs="Times New Roman"/>
          <w:bCs/>
          <w:sz w:val="24"/>
          <w:szCs w:val="24"/>
          <w:lang w:val="pt-PT"/>
        </w:rPr>
        <w:t>M</w:t>
      </w:r>
      <w:r w:rsidR="007245D8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estrado podem vir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ao </w:t>
      </w: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CE-AFSN </w:t>
      </w:r>
      <w:r w:rsidR="007245D8" w:rsidRPr="001C6405">
        <w:rPr>
          <w:rFonts w:ascii="Times New Roman" w:hAnsi="Times New Roman" w:cs="Times New Roman"/>
          <w:sz w:val="24"/>
          <w:szCs w:val="24"/>
          <w:lang w:val="pt-PT"/>
        </w:rPr>
        <w:t>para participar nos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 cursos/módulos complementares ou realizar ensaios de laboratório</w:t>
      </w:r>
      <w:r w:rsidR="002B454E">
        <w:rPr>
          <w:rFonts w:ascii="Times New Roman" w:hAnsi="Times New Roman" w:cs="Times New Roman"/>
          <w:sz w:val="24"/>
          <w:szCs w:val="24"/>
          <w:lang w:val="pt-PT"/>
        </w:rPr>
        <w:t xml:space="preserve"> e de campo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CB64313" w14:textId="65DD60E2" w:rsidR="00262875" w:rsidRPr="001C6405" w:rsidRDefault="00262875" w:rsidP="003A174B">
      <w:pPr>
        <w:pStyle w:val="Bodytext10"/>
        <w:shd w:val="clear" w:color="auto" w:fill="auto"/>
        <w:spacing w:after="0" w:line="360" w:lineRule="auto"/>
        <w:ind w:left="1080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</w:p>
    <w:p w14:paraId="78DAB070" w14:textId="4E0B9994" w:rsidR="00262875" w:rsidRPr="001C6405" w:rsidRDefault="00414E3C" w:rsidP="001C0E01">
      <w:pPr>
        <w:pStyle w:val="Bodytext10"/>
        <w:numPr>
          <w:ilvl w:val="0"/>
          <w:numId w:val="37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 xml:space="preserve">Critérios de elegibilidade para </w:t>
      </w:r>
      <w:r w:rsidR="007245D8" w:rsidRPr="001C6405">
        <w:rPr>
          <w:rFonts w:ascii="Times New Roman" w:hAnsi="Times New Roman" w:cs="Times New Roman"/>
          <w:b/>
          <w:sz w:val="24"/>
          <w:szCs w:val="24"/>
          <w:lang w:val="pt-PT"/>
        </w:rPr>
        <w:t>intercâmbio</w:t>
      </w:r>
    </w:p>
    <w:p w14:paraId="2E0FAD2A" w14:textId="5CAA87F8" w:rsidR="001C0E01" w:rsidRPr="001C6405" w:rsidRDefault="002B454E" w:rsidP="001C0E01">
      <w:pPr>
        <w:pStyle w:val="Bodytext10"/>
        <w:numPr>
          <w:ilvl w:val="0"/>
          <w:numId w:val="38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Docentes</w:t>
      </w:r>
      <w:r w:rsidR="001C0E01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investigadores</w:t>
      </w:r>
      <w:r w:rsidR="001C0E01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estudantes</w:t>
      </w:r>
      <w:r w:rsidR="001C0E01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 pós-graduação do CE-AFSN</w:t>
      </w:r>
      <w:r w:rsidR="001C0E01" w:rsidRPr="001C6405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254041F4" w14:textId="64714D97" w:rsidR="00F938E0" w:rsidRPr="001C6405" w:rsidRDefault="00F938E0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A</w:t>
      </w:r>
      <w:r w:rsidR="007245D8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c</w:t>
      </w: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tividades relacionadas com sistemas agroalimentares e nutrição</w:t>
      </w:r>
      <w:r w:rsidR="002B454E">
        <w:rPr>
          <w:rFonts w:ascii="Times New Roman" w:hAnsi="Times New Roman" w:cs="Times New Roman"/>
          <w:color w:val="202124"/>
          <w:sz w:val="24"/>
          <w:szCs w:val="24"/>
          <w:lang w:val="pt-PT"/>
        </w:rPr>
        <w:t>, mudanças climáticas nos sistemas agrários e análise de políticas agrárias</w:t>
      </w:r>
    </w:p>
    <w:p w14:paraId="77C1A44D" w14:textId="1C9D30E7" w:rsidR="003418BA" w:rsidRPr="001C6405" w:rsidRDefault="00414E3C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Plano de a</w:t>
      </w:r>
      <w:r w:rsidR="007245D8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c</w:t>
      </w: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tividades acordado com a instituição a ser visitada (pesquisa, ensino, treinamento);</w:t>
      </w:r>
    </w:p>
    <w:p w14:paraId="5D59C7E2" w14:textId="76168862" w:rsidR="003418BA" w:rsidRPr="001C6405" w:rsidRDefault="00B64470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Carta convite da instituição a ser visitada com indicação do objetivo e duração da visita;</w:t>
      </w:r>
    </w:p>
    <w:p w14:paraId="0F91FA2C" w14:textId="0ED15E71" w:rsidR="003418BA" w:rsidRPr="001C6405" w:rsidRDefault="00B64470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No caso de estudantes, o supervisor ou diretor do programa de pós-graduação deverá dar aprovação ao programa de intercâmbio;</w:t>
      </w:r>
    </w:p>
    <w:p w14:paraId="37165F27" w14:textId="30127568" w:rsidR="006F60E7" w:rsidRPr="001C6405" w:rsidRDefault="00A53AC5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Tempo mínimo de visita: Duas semanas (10 dias úteis) para docentes, investigadores </w:t>
      </w:r>
      <w:r w:rsidR="00EE0D1F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e membros do pessoal técnico e administrativo </w:t>
      </w:r>
      <w:r w:rsidR="006F60E7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(</w:t>
      </w:r>
      <w:r w:rsidR="006F60E7"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O período de intercâmbio é válido quando abranger pelo menos duas semanas, 10 dias úteis, Ex: Semana 1 </w:t>
      </w:r>
      <w:r w:rsidR="006F60E7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Segunda a Sexta; Semana 2 Segunda a Sexta)</w:t>
      </w:r>
    </w:p>
    <w:p w14:paraId="6B0BFE21" w14:textId="1D51A770" w:rsidR="0074323B" w:rsidRDefault="00EE0D1F" w:rsidP="003A174B">
      <w:pPr>
        <w:pStyle w:val="Bodytext10"/>
        <w:numPr>
          <w:ilvl w:val="0"/>
          <w:numId w:val="2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Para os alunos é incentivado permanecer por mais de um mê</w:t>
      </w:r>
      <w:r w:rsidR="00800804">
        <w:rPr>
          <w:rFonts w:ascii="Times New Roman" w:hAnsi="Times New Roman" w:cs="Times New Roman"/>
          <w:color w:val="202124"/>
          <w:sz w:val="24"/>
          <w:szCs w:val="24"/>
          <w:lang w:val="pt-PT"/>
        </w:rPr>
        <w:t>.</w:t>
      </w:r>
    </w:p>
    <w:p w14:paraId="574D65BC" w14:textId="77777777" w:rsidR="00800804" w:rsidRPr="001C6405" w:rsidRDefault="00800804" w:rsidP="00800804">
      <w:pPr>
        <w:pStyle w:val="Bodytext10"/>
        <w:shd w:val="clear" w:color="auto" w:fill="auto"/>
        <w:spacing w:after="0" w:line="360" w:lineRule="auto"/>
        <w:ind w:left="1800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</w:p>
    <w:p w14:paraId="7C77A4F3" w14:textId="64C394F8" w:rsidR="00F938E0" w:rsidRPr="001C6405" w:rsidRDefault="00DE2DC7" w:rsidP="00800804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N.B: </w:t>
      </w:r>
      <w:r w:rsidR="00800804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todos os concorrentes devem ter presente o seguinte: </w:t>
      </w:r>
      <w:r w:rsidR="00F938E0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Não ter </w:t>
      </w:r>
      <w:r w:rsidR="007245D8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se </w:t>
      </w:r>
      <w:r w:rsidR="00F938E0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beneficiado de </w:t>
      </w:r>
      <w:r w:rsidR="007245D8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>intercâmbio</w:t>
      </w:r>
      <w:r w:rsidR="00F938E0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 do CE-AFSN</w:t>
      </w:r>
      <w:r w:rsidR="007245D8"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 a</w:t>
      </w:r>
      <w:r w:rsidR="00800804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>nteriores</w:t>
      </w:r>
      <w:r w:rsidR="007245D8"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>.</w:t>
      </w:r>
    </w:p>
    <w:p w14:paraId="68637500" w14:textId="129AA0B3" w:rsidR="00742792" w:rsidRPr="001C6405" w:rsidRDefault="00742792" w:rsidP="003A174B">
      <w:pPr>
        <w:pStyle w:val="Bodytext10"/>
        <w:shd w:val="clear" w:color="auto" w:fill="auto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7B64B349" w14:textId="5A890380" w:rsidR="0074323B" w:rsidRPr="001C6405" w:rsidRDefault="00EE0D1F" w:rsidP="00985F6C">
      <w:pPr>
        <w:pStyle w:val="Bodytext10"/>
        <w:numPr>
          <w:ilvl w:val="0"/>
          <w:numId w:val="38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Professores, pesquisadores e alunos de pós-graduação de outras instituições </w:t>
      </w:r>
      <w:r w:rsidR="00190261" w:rsidRPr="001C6405">
        <w:rPr>
          <w:rFonts w:ascii="Times New Roman" w:hAnsi="Times New Roman" w:cs="Times New Roman"/>
          <w:b/>
          <w:sz w:val="24"/>
          <w:szCs w:val="24"/>
          <w:lang w:val="pt-PT"/>
        </w:rPr>
        <w:t>devem apresentar:</w:t>
      </w:r>
    </w:p>
    <w:p w14:paraId="5EFDF990" w14:textId="2ADA4885" w:rsidR="008D4BDC" w:rsidRPr="001C6405" w:rsidRDefault="007561D0" w:rsidP="003A174B">
      <w:pPr>
        <w:pStyle w:val="Bodytext10"/>
        <w:numPr>
          <w:ilvl w:val="0"/>
          <w:numId w:val="22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Carta de manifestação de interesse da instituição do candidato ou da unidade </w:t>
      </w:r>
      <w:r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 xml:space="preserve">CE-AFSN </w:t>
      </w: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que irá receber o candidato, com indicação do objetivo e duração da visita;</w:t>
      </w:r>
    </w:p>
    <w:p w14:paraId="7C6E1795" w14:textId="652E3B25" w:rsidR="008D4BDC" w:rsidRPr="001C6405" w:rsidRDefault="007561D0" w:rsidP="003A174B">
      <w:pPr>
        <w:pStyle w:val="Bodytext10"/>
        <w:numPr>
          <w:ilvl w:val="0"/>
          <w:numId w:val="22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Carta Convite da instituição receptora (unidades CE-AFSN que vão receber o candidato);</w:t>
      </w:r>
    </w:p>
    <w:p w14:paraId="2CBBCC47" w14:textId="47DA8671" w:rsidR="008D4BDC" w:rsidRPr="001C6405" w:rsidRDefault="007561D0" w:rsidP="003A174B">
      <w:pPr>
        <w:pStyle w:val="Bodytext10"/>
        <w:numPr>
          <w:ilvl w:val="0"/>
          <w:numId w:val="22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Termos de referência da missão (preparados pelo docente ou pesquisador receptor);</w:t>
      </w:r>
    </w:p>
    <w:p w14:paraId="532118C9" w14:textId="55628EDB" w:rsidR="00985F6C" w:rsidRPr="00800804" w:rsidRDefault="00985F6C" w:rsidP="00985F6C">
      <w:pPr>
        <w:pStyle w:val="Bodytext10"/>
        <w:numPr>
          <w:ilvl w:val="0"/>
          <w:numId w:val="22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Tempo mínimo de visita: Duas semanas (10 dias úteis) para docentes, investigadores e membros do pessoal técnico e administrativo ( 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O período de 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intercâmbio é válido quando abranger pelo menos duas semanas, 10 dias úteis, Ex: Semana 1 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>Segunda a Sexta; Semana 2 Segunda a Sexta)</w:t>
      </w:r>
      <w:r w:rsidR="00800804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03FE98B1" w14:textId="77777777" w:rsidR="00800804" w:rsidRPr="001C6405" w:rsidRDefault="00800804" w:rsidP="00800804">
      <w:pPr>
        <w:pStyle w:val="Bodytext10"/>
        <w:shd w:val="clear" w:color="auto" w:fill="auto"/>
        <w:spacing w:after="0" w:line="360" w:lineRule="auto"/>
        <w:ind w:left="1800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</w:p>
    <w:p w14:paraId="25FC26A0" w14:textId="77777777" w:rsidR="00800804" w:rsidRPr="001C6405" w:rsidRDefault="00800804" w:rsidP="00800804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 xml:space="preserve">N.B: todos os concorrentes devem ter presente o seguinte: </w:t>
      </w:r>
      <w:r w:rsidRPr="009B0378"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>Não ter se beneficiado de intercâmbio do CE-AFSN a</w:t>
      </w:r>
      <w:r>
        <w:rPr>
          <w:rFonts w:ascii="Times New Roman" w:hAnsi="Times New Roman" w:cs="Times New Roman"/>
          <w:b/>
          <w:bCs/>
          <w:color w:val="3C4043"/>
          <w:sz w:val="24"/>
          <w:szCs w:val="24"/>
          <w:u w:val="single"/>
          <w:lang w:val="pt-PT"/>
        </w:rPr>
        <w:t>nteriores</w:t>
      </w:r>
      <w:r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>.</w:t>
      </w:r>
    </w:p>
    <w:p w14:paraId="632AAD98" w14:textId="796FDA92" w:rsidR="00810BB5" w:rsidRPr="001C6405" w:rsidRDefault="00810BB5" w:rsidP="00985F6C">
      <w:pPr>
        <w:pStyle w:val="Bodytext10"/>
        <w:shd w:val="clear" w:color="auto" w:fill="auto"/>
        <w:spacing w:after="0" w:line="360" w:lineRule="auto"/>
        <w:ind w:left="1800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</w:p>
    <w:p w14:paraId="0419A5F1" w14:textId="77777777" w:rsidR="00800804" w:rsidRDefault="00800804" w:rsidP="00800804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00804">
        <w:rPr>
          <w:rFonts w:ascii="Times New Roman" w:hAnsi="Times New Roman" w:cs="Times New Roman"/>
          <w:b/>
          <w:sz w:val="24"/>
          <w:szCs w:val="24"/>
          <w:lang w:val="pt-BR"/>
        </w:rPr>
        <w:t>OBRIGATO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Ó</w:t>
      </w:r>
      <w:r w:rsidRPr="00800804">
        <w:rPr>
          <w:rFonts w:ascii="Times New Roman" w:hAnsi="Times New Roman" w:cs="Times New Roman"/>
          <w:b/>
          <w:sz w:val="24"/>
          <w:szCs w:val="24"/>
          <w:lang w:val="pt-BR"/>
        </w:rPr>
        <w:t>RIO</w:t>
      </w:r>
      <w:r w:rsidR="007D0D60"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: </w:t>
      </w:r>
    </w:p>
    <w:p w14:paraId="7ABCC921" w14:textId="284124A6" w:rsidR="00AF6F6F" w:rsidRPr="001C6405" w:rsidRDefault="00800804" w:rsidP="00800804">
      <w:pPr>
        <w:pStyle w:val="Bodytext10"/>
        <w:numPr>
          <w:ilvl w:val="0"/>
          <w:numId w:val="3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 w:rsidR="007D0D60" w:rsidRPr="001C6405">
        <w:rPr>
          <w:rFonts w:ascii="Times New Roman" w:hAnsi="Times New Roman" w:cs="Times New Roman"/>
          <w:b/>
          <w:sz w:val="24"/>
          <w:szCs w:val="24"/>
          <w:lang w:val="pt-PT"/>
        </w:rPr>
        <w:t>o final da visita de intercâmbio, o beneficiário do intercâmbio deverá apresentar um relatório de todas as a</w:t>
      </w:r>
      <w:r w:rsidR="009B0378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="007D0D60" w:rsidRPr="001C6405">
        <w:rPr>
          <w:rFonts w:ascii="Times New Roman" w:hAnsi="Times New Roman" w:cs="Times New Roman"/>
          <w:b/>
          <w:sz w:val="24"/>
          <w:szCs w:val="24"/>
          <w:lang w:val="pt-PT"/>
        </w:rPr>
        <w:t>tividades realizadas ao CEAFSN no prazo de 7 dias.</w:t>
      </w:r>
    </w:p>
    <w:p w14:paraId="610F73EC" w14:textId="77777777" w:rsidR="004A7206" w:rsidRPr="001C6405" w:rsidRDefault="004A7206" w:rsidP="003A174B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6B77E0B" w14:textId="68CE5491" w:rsidR="00262875" w:rsidRPr="001C6405" w:rsidRDefault="007D0D60" w:rsidP="00985F6C">
      <w:pPr>
        <w:pStyle w:val="Bodytext10"/>
        <w:numPr>
          <w:ilvl w:val="0"/>
          <w:numId w:val="37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Limites de fundos CE-AFSN para visitas de intercâmbio</w:t>
      </w:r>
      <w:r w:rsidR="008D4BDC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:</w:t>
      </w:r>
    </w:p>
    <w:p w14:paraId="18B693C0" w14:textId="6EAEAF17" w:rsidR="001B4CE2" w:rsidRPr="001C6405" w:rsidRDefault="00985F6C" w:rsidP="00985F6C">
      <w:pPr>
        <w:pStyle w:val="Bodytext10"/>
        <w:shd w:val="clear" w:color="auto" w:fill="auto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>Visita</w:t>
      </w:r>
      <w:r w:rsidR="007D0D60"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física:</w:t>
      </w:r>
    </w:p>
    <w:p w14:paraId="586DBB0D" w14:textId="171B92B4" w:rsidR="00FF1E98" w:rsidRPr="001C6405" w:rsidRDefault="00FB377B" w:rsidP="003A174B">
      <w:pPr>
        <w:pStyle w:val="Bodytext10"/>
        <w:numPr>
          <w:ilvl w:val="0"/>
          <w:numId w:val="26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>Para docentes, investigadores e pessoal técnico e administrativo:</w:t>
      </w:r>
    </w:p>
    <w:p w14:paraId="7706510F" w14:textId="4E8F313E" w:rsidR="007B5507" w:rsidRPr="001C6405" w:rsidRDefault="00FB377B" w:rsidP="003A174B">
      <w:pPr>
        <w:pStyle w:val="Bodytext10"/>
        <w:numPr>
          <w:ilvl w:val="0"/>
          <w:numId w:val="27"/>
        </w:numPr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Dentro do país </w:t>
      </w:r>
      <w:r w:rsidR="00985F6C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até</w:t>
      </w:r>
      <w:r w:rsidR="009813CA"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72035" w:rsidRPr="001C6405">
        <w:rPr>
          <w:rFonts w:ascii="Times New Roman" w:hAnsi="Times New Roman" w:cs="Times New Roman"/>
          <w:b/>
          <w:sz w:val="24"/>
          <w:szCs w:val="24"/>
          <w:lang w:val="pt-PT"/>
        </w:rPr>
        <w:t>USD 1600</w:t>
      </w:r>
    </w:p>
    <w:p w14:paraId="3B18A8EA" w14:textId="6660E6F2" w:rsidR="007B5507" w:rsidRPr="001C6405" w:rsidRDefault="00FB377B" w:rsidP="003A174B">
      <w:pPr>
        <w:pStyle w:val="Bodytext10"/>
        <w:numPr>
          <w:ilvl w:val="0"/>
          <w:numId w:val="27"/>
        </w:numPr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África </w:t>
      </w:r>
      <w:r w:rsidR="00985F6C"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até</w:t>
      </w:r>
      <w:r w:rsidR="00354429"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54429" w:rsidRPr="001C6405">
        <w:rPr>
          <w:rFonts w:ascii="Times New Roman" w:hAnsi="Times New Roman" w:cs="Times New Roman"/>
          <w:b/>
          <w:sz w:val="24"/>
          <w:szCs w:val="24"/>
          <w:lang w:val="pt-PT"/>
        </w:rPr>
        <w:t>USD 3900</w:t>
      </w:r>
    </w:p>
    <w:p w14:paraId="145C2D72" w14:textId="7C5CC8B8" w:rsidR="00985F6C" w:rsidRPr="00800804" w:rsidRDefault="00985F6C" w:rsidP="003A174B">
      <w:pPr>
        <w:pStyle w:val="Bodytext10"/>
        <w:numPr>
          <w:ilvl w:val="0"/>
          <w:numId w:val="27"/>
        </w:numPr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sz w:val="24"/>
          <w:szCs w:val="24"/>
          <w:lang w:val="pt-PT"/>
        </w:rPr>
        <w:t>Intern</w:t>
      </w:r>
      <w:r w:rsidR="009B0378">
        <w:rPr>
          <w:rFonts w:ascii="Times New Roman" w:hAnsi="Times New Roman" w:cs="Times New Roman"/>
          <w:sz w:val="24"/>
          <w:szCs w:val="24"/>
          <w:lang w:val="pt-PT"/>
        </w:rPr>
        <w:t>ac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>ional (fora de África) at</w:t>
      </w:r>
      <w:r w:rsidR="009B0378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>USD 5600</w:t>
      </w:r>
    </w:p>
    <w:p w14:paraId="33ADA242" w14:textId="77777777" w:rsidR="00800804" w:rsidRPr="001C6405" w:rsidRDefault="00800804" w:rsidP="00800804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399525F" w14:textId="77777777" w:rsidR="00800804" w:rsidRDefault="00800804" w:rsidP="003A174B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NOTA IMPORTANTE</w:t>
      </w:r>
      <w:r w:rsidR="00AB07E2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Os fundos visam pagar acomodação, taxas de instituições existentes, alimentação e passagens aéreas ou combustível para todo o período de intercâmbio. </w:t>
      </w:r>
    </w:p>
    <w:p w14:paraId="69E3C623" w14:textId="2C01940C" w:rsidR="007B5507" w:rsidRPr="001C6405" w:rsidRDefault="00AB07E2" w:rsidP="003A174B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Para </w:t>
      </w:r>
      <w:r w:rsidR="009B037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os candidatos a mobilidade 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regiona</w:t>
      </w:r>
      <w:r w:rsidR="009B0378">
        <w:rPr>
          <w:rFonts w:ascii="Times New Roman" w:hAnsi="Times New Roman" w:cs="Times New Roman"/>
          <w:b/>
          <w:bCs/>
          <w:sz w:val="24"/>
          <w:szCs w:val="24"/>
          <w:lang w:val="pt-PT"/>
        </w:rPr>
        <w:t>l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 internaciona</w:t>
      </w:r>
      <w:r w:rsidR="009B0378">
        <w:rPr>
          <w:rFonts w:ascii="Times New Roman" w:hAnsi="Times New Roman" w:cs="Times New Roman"/>
          <w:b/>
          <w:bCs/>
          <w:sz w:val="24"/>
          <w:szCs w:val="24"/>
          <w:lang w:val="pt-PT"/>
        </w:rPr>
        <w:t>l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que estão </w:t>
      </w:r>
      <w:r w:rsidR="009B037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 sair do país 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a </w:t>
      </w:r>
      <w:r w:rsidR="00681000"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execução financeira deve seguir o regulamento em vigor na administração pública de Moçambique </w:t>
      </w:r>
      <w:r w:rsidR="009B0378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mas não devem ultrapassar os limites financeiros estabelecidos nestes termos </w:t>
      </w:r>
      <w:r w:rsidR="00681000"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>e para funcionários regionais e internacionais que estão entrando, informações adicionais estão no ANEXO 1.</w:t>
      </w:r>
    </w:p>
    <w:p w14:paraId="2FEE73F8" w14:textId="1EF9A6F6" w:rsidR="007B5507" w:rsidRPr="001C6405" w:rsidRDefault="007B5507" w:rsidP="003A174B">
      <w:pPr>
        <w:pStyle w:val="Bodytext10"/>
        <w:shd w:val="clear" w:color="auto" w:fill="auto"/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pt-PT"/>
        </w:rPr>
      </w:pPr>
    </w:p>
    <w:p w14:paraId="059A7628" w14:textId="0CBE1584" w:rsidR="00885D2C" w:rsidRPr="001C6405" w:rsidRDefault="009B0378" w:rsidP="003A174B">
      <w:pPr>
        <w:pStyle w:val="Bodytext10"/>
        <w:numPr>
          <w:ilvl w:val="0"/>
          <w:numId w:val="26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Limites financeiros para i</w:t>
      </w:r>
      <w:r w:rsidR="00B93209" w:rsidRPr="001C6405">
        <w:rPr>
          <w:rFonts w:ascii="Times New Roman" w:hAnsi="Times New Roman" w:cs="Times New Roman"/>
          <w:b/>
          <w:sz w:val="24"/>
          <w:szCs w:val="24"/>
          <w:lang w:val="pt-PT"/>
        </w:rPr>
        <w:t>ntercâmbio de Estudantes</w:t>
      </w:r>
    </w:p>
    <w:p w14:paraId="201EBC85" w14:textId="5248647B" w:rsidR="007B5507" w:rsidRPr="001C6405" w:rsidRDefault="00B93209" w:rsidP="003A174B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Para </w:t>
      </w:r>
      <w:r w:rsidR="00522BB9" w:rsidRPr="001C6405">
        <w:rPr>
          <w:rFonts w:ascii="Times New Roman" w:hAnsi="Times New Roman" w:cs="Times New Roman"/>
          <w:bCs/>
          <w:sz w:val="24"/>
          <w:szCs w:val="24"/>
          <w:lang w:val="pt-PT"/>
        </w:rPr>
        <w:t>o intercâmbio de estudantes, o CE-AFSN disponibilizará os seguintes valores:</w:t>
      </w:r>
    </w:p>
    <w:p w14:paraId="5E2EC695" w14:textId="1B97277E" w:rsidR="007B5507" w:rsidRPr="001C6405" w:rsidRDefault="00B93209" w:rsidP="003A174B">
      <w:pPr>
        <w:pStyle w:val="Bodytext10"/>
        <w:numPr>
          <w:ilvl w:val="0"/>
          <w:numId w:val="28"/>
        </w:numPr>
        <w:shd w:val="clear" w:color="auto" w:fill="auto"/>
        <w:spacing w:after="0" w:line="360" w:lineRule="auto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Dentro do país: </w:t>
      </w:r>
      <w:r w:rsidR="005261BB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USD 800</w:t>
      </w:r>
    </w:p>
    <w:p w14:paraId="0801691B" w14:textId="3F4DDF60" w:rsidR="007B5507" w:rsidRPr="001C6405" w:rsidRDefault="00B93209" w:rsidP="003A174B">
      <w:pPr>
        <w:pStyle w:val="Bodytext10"/>
        <w:numPr>
          <w:ilvl w:val="0"/>
          <w:numId w:val="28"/>
        </w:numPr>
        <w:shd w:val="clear" w:color="auto" w:fill="auto"/>
        <w:spacing w:after="0" w:line="360" w:lineRule="auto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África: </w:t>
      </w:r>
      <w:r w:rsidR="008311EB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USD 1400</w:t>
      </w:r>
    </w:p>
    <w:p w14:paraId="794C7A35" w14:textId="5C04782E" w:rsidR="008311EB" w:rsidRPr="001C6405" w:rsidRDefault="001C6405" w:rsidP="003A174B">
      <w:pPr>
        <w:pStyle w:val="Bodytext10"/>
        <w:numPr>
          <w:ilvl w:val="0"/>
          <w:numId w:val="28"/>
        </w:numPr>
        <w:shd w:val="clear" w:color="auto" w:fill="auto"/>
        <w:spacing w:after="0" w:line="360" w:lineRule="auto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202124"/>
          <w:sz w:val="24"/>
          <w:szCs w:val="24"/>
          <w:lang w:val="pt-PT"/>
        </w:rPr>
        <w:t>Internacional:</w:t>
      </w:r>
      <w:r w:rsidR="008311EB" w:rsidRPr="001C6405">
        <w:rPr>
          <w:rFonts w:ascii="Times New Roman" w:hAnsi="Times New Roman" w:cs="Times New Roman"/>
          <w:color w:val="202124"/>
          <w:lang w:val="pt-PT"/>
        </w:rPr>
        <w:t xml:space="preserve"> </w:t>
      </w:r>
      <w:r w:rsidR="008311EB" w:rsidRPr="001C6405">
        <w:rPr>
          <w:rFonts w:ascii="Times New Roman" w:hAnsi="Times New Roman" w:cs="Times New Roman"/>
          <w:b/>
          <w:color w:val="202124"/>
          <w:sz w:val="24"/>
          <w:szCs w:val="24"/>
          <w:lang w:val="pt-PT"/>
        </w:rPr>
        <w:t>USD 1800</w:t>
      </w:r>
      <w:r w:rsidR="008311EB" w:rsidRPr="001C6405">
        <w:rPr>
          <w:rFonts w:ascii="Times New Roman" w:hAnsi="Times New Roman" w:cs="Times New Roman"/>
          <w:b/>
          <w:color w:val="202124"/>
          <w:lang w:val="pt-PT"/>
        </w:rPr>
        <w:t xml:space="preserve"> </w:t>
      </w:r>
    </w:p>
    <w:p w14:paraId="7A3E4575" w14:textId="7BCB907F" w:rsidR="007B5507" w:rsidRPr="001C6405" w:rsidRDefault="00522BB9" w:rsidP="003A174B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sz w:val="24"/>
          <w:szCs w:val="24"/>
          <w:lang w:val="pt-PT"/>
        </w:rPr>
        <w:t>Esses valores visam cobrir custos de hospedagem e alimentação. Será localizado um valor adicional à conta de passagem aérea e taxas de pesquisa. É importante ressaltar que os valores acima mencionados são fornecidos mensalmente, e o período máximo de troca deve ser de 3 meses.</w:t>
      </w:r>
    </w:p>
    <w:p w14:paraId="49800D6F" w14:textId="1122C89C" w:rsidR="003A174B" w:rsidRPr="001C6405" w:rsidRDefault="003A174B" w:rsidP="003A174B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102A506" w14:textId="5D81990A" w:rsidR="00AD1704" w:rsidRPr="00AD1704" w:rsidRDefault="003A174B" w:rsidP="00AD1704">
      <w:pPr>
        <w:pStyle w:val="Bodytext10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>Nota geral importante: O benefi</w:t>
      </w:r>
      <w:r w:rsidR="00985F6C" w:rsidRPr="001C6405">
        <w:rPr>
          <w:rFonts w:ascii="Times New Roman" w:hAnsi="Times New Roman" w:cs="Times New Roman"/>
          <w:b/>
          <w:sz w:val="24"/>
          <w:szCs w:val="24"/>
          <w:lang w:val="pt-PT"/>
        </w:rPr>
        <w:t>ciário é responsável pela elabora</w:t>
      </w:r>
      <w:r w:rsidR="009B0378">
        <w:rPr>
          <w:rFonts w:ascii="Times New Roman" w:hAnsi="Times New Roman" w:cs="Times New Roman"/>
          <w:b/>
          <w:sz w:val="24"/>
          <w:szCs w:val="24"/>
          <w:lang w:val="pt-PT"/>
        </w:rPr>
        <w:t>ção</w:t>
      </w:r>
      <w:r w:rsidR="00985F6C"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do plano e</w:t>
      </w:r>
      <w:r w:rsidRPr="001C64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orçamento do intercâmbio. Após a aprovação do intercâmbio e do orçamento pelo 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CE-AFSN, quaisquer </w:t>
      </w:r>
      <w:r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despesas que ocorrerão </w:t>
      </w:r>
      <w:r w:rsidR="00985F6C"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durante o programa de </w:t>
      </w:r>
      <w:r w:rsidR="00985F6C" w:rsidRPr="001C6405">
        <w:rPr>
          <w:rFonts w:ascii="Times New Roman" w:hAnsi="Times New Roman" w:cs="Times New Roman"/>
          <w:b/>
          <w:sz w:val="24"/>
          <w:szCs w:val="24"/>
          <w:lang w:val="pt-PT"/>
        </w:rPr>
        <w:t>intercâmbio</w:t>
      </w:r>
      <w:r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 não devem ser imp</w:t>
      </w:r>
      <w:r w:rsidR="00800804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>utdos</w:t>
      </w:r>
      <w:r w:rsidRPr="001C6405">
        <w:rPr>
          <w:rFonts w:ascii="Times New Roman" w:hAnsi="Times New Roman" w:cs="Times New Roman"/>
          <w:b/>
          <w:color w:val="3C4043"/>
          <w:sz w:val="24"/>
          <w:szCs w:val="24"/>
          <w:lang w:val="pt-PT"/>
        </w:rPr>
        <w:t xml:space="preserve"> ao 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CE-AFSN.</w:t>
      </w:r>
    </w:p>
    <w:p w14:paraId="1F49C6A2" w14:textId="46EA23EE" w:rsidR="002E16E2" w:rsidRPr="001C6405" w:rsidRDefault="00B53D08" w:rsidP="00985F6C">
      <w:pPr>
        <w:pStyle w:val="Bodytext10"/>
        <w:numPr>
          <w:ilvl w:val="0"/>
          <w:numId w:val="37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1C640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Vagas </w:t>
      </w:r>
      <w:r w:rsidR="00C355D5" w:rsidRPr="001C6405">
        <w:rPr>
          <w:rFonts w:ascii="Times New Roman" w:hAnsi="Times New Roman" w:cs="Times New Roman"/>
          <w:b/>
          <w:bCs/>
          <w:sz w:val="28"/>
          <w:szCs w:val="28"/>
          <w:lang w:val="pt-PT"/>
        </w:rPr>
        <w:t>disponíveis</w:t>
      </w:r>
    </w:p>
    <w:p w14:paraId="1F712ABE" w14:textId="42E2E98C" w:rsidR="00BF349A" w:rsidRDefault="00BF349A" w:rsidP="009B037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 xml:space="preserve">Sempre que necessário, o centro abrirá editais de candidaturas para mobilidade indicando </w:t>
      </w:r>
      <w:r w:rsidR="00985F6C"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 xml:space="preserve">o período e o tipo de intercambio (nacional, regional ou </w:t>
      </w:r>
      <w:r w:rsidR="001C6405"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>internacional</w:t>
      </w:r>
      <w:r w:rsidR="00985F6C"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>)</w:t>
      </w:r>
      <w:r w:rsidRPr="001C6405">
        <w:rPr>
          <w:rFonts w:ascii="Times New Roman" w:hAnsi="Times New Roman" w:cs="Times New Roman"/>
          <w:color w:val="3C4043"/>
          <w:sz w:val="24"/>
          <w:szCs w:val="24"/>
          <w:lang w:val="pt-PT"/>
        </w:rPr>
        <w:t xml:space="preserve">. 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>O edital de vagas disponíveis para intercâmbio será publicado periodicamente.</w:t>
      </w:r>
    </w:p>
    <w:p w14:paraId="16266F83" w14:textId="77777777" w:rsidR="001C6405" w:rsidRPr="001C6405" w:rsidRDefault="001C6405" w:rsidP="003A174B">
      <w:pPr>
        <w:pStyle w:val="Bodytext10"/>
        <w:shd w:val="clear" w:color="auto" w:fill="auto"/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94D6913" w14:textId="48AAB46E" w:rsidR="00CA5BCC" w:rsidRPr="001C6405" w:rsidRDefault="00985F6C" w:rsidP="00985F6C">
      <w:pPr>
        <w:pStyle w:val="Bodytext10"/>
        <w:numPr>
          <w:ilvl w:val="0"/>
          <w:numId w:val="37"/>
        </w:numPr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de solicitação de intercâmbio</w:t>
      </w:r>
    </w:p>
    <w:p w14:paraId="01F49104" w14:textId="67707F7C" w:rsidR="00BC56C6" w:rsidRPr="001C6405" w:rsidRDefault="00E03FC0" w:rsidP="003A174B">
      <w:pPr>
        <w:pStyle w:val="Bodytext10"/>
        <w:shd w:val="clear" w:color="auto" w:fill="auto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Os candidatos </w:t>
      </w:r>
      <w:r w:rsidR="001C6405"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>ao intercâmbio</w:t>
      </w: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devem apresentar os seguintes documentos:</w:t>
      </w:r>
    </w:p>
    <w:p w14:paraId="717395F8" w14:textId="77008444" w:rsidR="00260528" w:rsidRPr="001C6405" w:rsidRDefault="00E03FC0" w:rsidP="003A174B">
      <w:pPr>
        <w:pStyle w:val="Bodytext10"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Uma carta </w:t>
      </w:r>
      <w:r w:rsidR="009B037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dirigida </w:t>
      </w:r>
      <w:r w:rsidRPr="001C64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ao Diretor do </w:t>
      </w:r>
      <w:r w:rsidR="00260528"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CE-AFSN</w:t>
      </w:r>
    </w:p>
    <w:p w14:paraId="3A60D950" w14:textId="16B4099D" w:rsidR="00260528" w:rsidRPr="001C6405" w:rsidRDefault="00AB07E2" w:rsidP="003A174B">
      <w:pPr>
        <w:pStyle w:val="Bodytext10"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Formulário Excel </w:t>
      </w:r>
      <w:r w:rsidR="009B03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 intercâmbio </w:t>
      </w: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preenchido (disponível na página da web do CE-AFSN</w:t>
      </w:r>
      <w:r w:rsidR="00985F6C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bookmarkStart w:id="1" w:name="_Hlk181517209"/>
      <w:r w:rsidR="00985F6C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(</w:t>
      </w:r>
      <w:hyperlink r:id="rId10" w:history="1">
        <w:r w:rsidR="00800804" w:rsidRPr="00000814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https://ceafsn.uem.mz/</w:t>
        </w:r>
      </w:hyperlink>
      <w:r w:rsidR="00800804">
        <w:rPr>
          <w:rFonts w:ascii="Times New Roman" w:hAnsi="Times New Roman" w:cs="Times New Roman"/>
          <w:sz w:val="24"/>
          <w:szCs w:val="24"/>
          <w:lang w:val="pt-PT"/>
        </w:rPr>
        <w:t>).</w:t>
      </w:r>
      <w:bookmarkEnd w:id="1"/>
    </w:p>
    <w:p w14:paraId="76C741BA" w14:textId="59C3B82B" w:rsidR="00260528" w:rsidRPr="001C6405" w:rsidRDefault="00E03FC0" w:rsidP="003A174B">
      <w:pPr>
        <w:pStyle w:val="Bodytext10"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Carta</w:t>
      </w:r>
      <w:r w:rsidR="001C6405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convite da instituição a</w:t>
      </w: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visita</w:t>
      </w:r>
      <w:r w:rsidR="001C6405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r</w:t>
      </w:r>
    </w:p>
    <w:p w14:paraId="3231AB1B" w14:textId="2B4EA21C" w:rsidR="00260528" w:rsidRPr="001C6405" w:rsidRDefault="001C6405" w:rsidP="003A174B">
      <w:pPr>
        <w:pStyle w:val="Bodytext10"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Plano de actividades</w:t>
      </w:r>
      <w:r w:rsidR="00B53D08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intercâmbio/treinamento</w:t>
      </w:r>
    </w:p>
    <w:p w14:paraId="429B0B5F" w14:textId="72D56D9E" w:rsidR="00AB07E2" w:rsidRPr="00AD1704" w:rsidRDefault="001C6405" w:rsidP="00AD1704">
      <w:pPr>
        <w:pStyle w:val="Bodytext10"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Termos de missão</w:t>
      </w:r>
      <w:r w:rsidR="00C71C73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B0378">
        <w:rPr>
          <w:rFonts w:ascii="Times New Roman" w:eastAsia="Times New Roman" w:hAnsi="Times New Roman" w:cs="Times New Roman"/>
          <w:sz w:val="24"/>
          <w:szCs w:val="24"/>
          <w:lang w:val="pt-PT"/>
        </w:rPr>
        <w:t>d</w:t>
      </w:r>
      <w:r w:rsidR="00C71C73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acordo </w:t>
      </w:r>
      <w:r w:rsidR="009B03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 o </w:t>
      </w:r>
      <w:r w:rsidR="00C71C73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orçamento </w:t>
      </w:r>
      <w:r w:rsidR="00AA736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obedecendo os </w:t>
      </w:r>
      <w:r w:rsidR="00C71C73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>Modelo</w:t>
      </w:r>
      <w:r w:rsidR="00AA736C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C71C73" w:rsidRPr="001C640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3A e 3B</w:t>
      </w:r>
      <w:r w:rsidR="00AA736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anexo</w:t>
      </w:r>
    </w:p>
    <w:p w14:paraId="4499A3CC" w14:textId="52B4716A" w:rsidR="00AB07E2" w:rsidRPr="001C6405" w:rsidRDefault="00C71C73" w:rsidP="00985F6C">
      <w:pPr>
        <w:pStyle w:val="Bodytext10"/>
        <w:numPr>
          <w:ilvl w:val="0"/>
          <w:numId w:val="37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Pro</w:t>
      </w:r>
      <w:r w:rsidR="00AA736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dução do </w:t>
      </w:r>
      <w:r w:rsidRPr="001C6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Relatório</w:t>
      </w:r>
    </w:p>
    <w:p w14:paraId="3C531352" w14:textId="67271FD9" w:rsidR="00C71C73" w:rsidRPr="001C6405" w:rsidRDefault="00AA736C" w:rsidP="003A174B">
      <w:pPr>
        <w:pStyle w:val="Bodytext10"/>
        <w:shd w:val="clear" w:color="auto" w:fill="auto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C71C73" w:rsidRPr="001C6405">
        <w:rPr>
          <w:rFonts w:ascii="Times New Roman" w:hAnsi="Times New Roman" w:cs="Times New Roman"/>
          <w:sz w:val="24"/>
          <w:szCs w:val="24"/>
          <w:lang w:val="pt-PT"/>
        </w:rPr>
        <w:t>o final do programa de intercâmbio, o beneficiário do intercâmbio deverá entregar ao CE-AFSN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os seguintes documentos</w:t>
      </w:r>
      <w:r w:rsidR="00C71C73" w:rsidRPr="001C6405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4E0454A6" w14:textId="1DB98689" w:rsidR="00C71C73" w:rsidRPr="001C6405" w:rsidRDefault="001C6405" w:rsidP="003A174B">
      <w:pPr>
        <w:pStyle w:val="Bodytext10"/>
        <w:numPr>
          <w:ilvl w:val="0"/>
          <w:numId w:val="32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Relatório financeiro</w:t>
      </w:r>
      <w:r w:rsidR="00C71C73" w:rsidRPr="001C6405">
        <w:rPr>
          <w:rFonts w:ascii="Times New Roman" w:hAnsi="Times New Roman" w:cs="Times New Roman"/>
          <w:sz w:val="24"/>
          <w:szCs w:val="24"/>
          <w:lang w:val="pt-PT"/>
        </w:rPr>
        <w:t xml:space="preserve"> até 5 dias (Veja instruções detalhadas de relatórios no ANEXO 3, 4A e 4B)</w:t>
      </w:r>
    </w:p>
    <w:p w14:paraId="3679D63E" w14:textId="63F6D976" w:rsidR="00AB07E2" w:rsidRPr="001C6405" w:rsidRDefault="00C71C73" w:rsidP="003A174B">
      <w:pPr>
        <w:pStyle w:val="Bodytext10"/>
        <w:numPr>
          <w:ilvl w:val="0"/>
          <w:numId w:val="32"/>
        </w:numPr>
        <w:shd w:val="clear" w:color="auto" w:fill="aut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sz w:val="24"/>
          <w:szCs w:val="24"/>
          <w:lang w:val="pt-PT"/>
        </w:rPr>
        <w:t>Relatório técnico de todas as a</w:t>
      </w:r>
      <w:r w:rsidR="001C6405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>tividades realizadas para CE-AFSN no prazo de 7 dias com as seguintes informações:</w:t>
      </w:r>
    </w:p>
    <w:p w14:paraId="7989772C" w14:textId="77777777" w:rsidR="00C71C73" w:rsidRPr="001C6405" w:rsidRDefault="00C71C73" w:rsidP="003A174B">
      <w:pPr>
        <w:pStyle w:val="NoSpacing"/>
        <w:spacing w:line="360" w:lineRule="auto"/>
        <w:ind w:left="720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b/>
          <w:bCs/>
          <w:lang w:val="pt-PT"/>
        </w:rPr>
        <w:t xml:space="preserve">Capítulo 1: </w:t>
      </w:r>
      <w:r w:rsidRPr="001C6405">
        <w:rPr>
          <w:rFonts w:ascii="Times New Roman" w:hAnsi="Times New Roman" w:cs="Times New Roman"/>
          <w:lang w:val="pt-PT"/>
        </w:rPr>
        <w:t>Introdução/Contextualização (incluir objetivos)</w:t>
      </w:r>
    </w:p>
    <w:p w14:paraId="29ADBCC9" w14:textId="509F40C8" w:rsidR="00C71C73" w:rsidRPr="001C6405" w:rsidRDefault="00C71C73" w:rsidP="003A174B">
      <w:pPr>
        <w:pStyle w:val="NoSpacing"/>
        <w:spacing w:line="360" w:lineRule="auto"/>
        <w:ind w:left="720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b/>
          <w:bCs/>
          <w:lang w:val="pt-PT"/>
        </w:rPr>
        <w:t xml:space="preserve">Capítulo 2 </w:t>
      </w:r>
      <w:r w:rsidRPr="001C6405">
        <w:rPr>
          <w:rFonts w:ascii="Times New Roman" w:hAnsi="Times New Roman" w:cs="Times New Roman"/>
          <w:lang w:val="pt-PT"/>
        </w:rPr>
        <w:t>: Metodologia/Atividades realizadas (incluir duração, locais, nome das</w:t>
      </w:r>
    </w:p>
    <w:p w14:paraId="093030C8" w14:textId="7303B356" w:rsidR="00C71C73" w:rsidRPr="001C6405" w:rsidRDefault="00B62545" w:rsidP="003A174B">
      <w:pPr>
        <w:pStyle w:val="NoSpacing"/>
        <w:spacing w:line="360" w:lineRule="auto"/>
        <w:ind w:left="720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lang w:val="pt-PT"/>
        </w:rPr>
        <w:t>Envolvidos e seus respectivos supervisores).</w:t>
      </w:r>
    </w:p>
    <w:p w14:paraId="18CC2041" w14:textId="292CE495" w:rsidR="00C71C73" w:rsidRPr="001C6405" w:rsidRDefault="00C71C73" w:rsidP="003A174B">
      <w:pPr>
        <w:pStyle w:val="NoSpacing"/>
        <w:spacing w:line="360" w:lineRule="auto"/>
        <w:ind w:left="720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b/>
          <w:bCs/>
          <w:lang w:val="pt-PT"/>
        </w:rPr>
        <w:t xml:space="preserve">Capítulo 3: </w:t>
      </w:r>
      <w:r w:rsidRPr="001C6405">
        <w:rPr>
          <w:rFonts w:ascii="Times New Roman" w:hAnsi="Times New Roman" w:cs="Times New Roman"/>
          <w:lang w:val="pt-PT"/>
        </w:rPr>
        <w:t>Descrição dos resultados e seu impacto no CE-AFSN</w:t>
      </w:r>
    </w:p>
    <w:p w14:paraId="77C56148" w14:textId="072D92E9" w:rsidR="00C71C73" w:rsidRPr="001C6405" w:rsidRDefault="00C71C73" w:rsidP="003A174B">
      <w:pPr>
        <w:pStyle w:val="Bodytext10"/>
        <w:shd w:val="clear" w:color="auto" w:fill="auto"/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pt-PT"/>
        </w:rPr>
      </w:pPr>
      <w:r w:rsidRPr="001C640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Capítulo 4 </w:t>
      </w:r>
      <w:r w:rsidRPr="001C6405">
        <w:rPr>
          <w:rFonts w:ascii="Times New Roman" w:hAnsi="Times New Roman" w:cs="Times New Roman"/>
          <w:sz w:val="24"/>
          <w:szCs w:val="24"/>
          <w:lang w:val="pt-PT"/>
        </w:rPr>
        <w:t>: Conclusões e Recomendações</w:t>
      </w:r>
    </w:p>
    <w:p w14:paraId="40804B03" w14:textId="77777777" w:rsidR="00AB07E2" w:rsidRPr="001C6405" w:rsidRDefault="00AB07E2" w:rsidP="003A174B">
      <w:pPr>
        <w:pStyle w:val="Bodytext10"/>
        <w:shd w:val="clear" w:color="auto" w:fill="auto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5444E8A" w14:textId="3B9ACF99" w:rsidR="00B62545" w:rsidRPr="001C6405" w:rsidRDefault="00B62545" w:rsidP="00AD1704">
      <w:pPr>
        <w:spacing w:line="360" w:lineRule="auto"/>
        <w:jc w:val="center"/>
        <w:rPr>
          <w:bCs/>
          <w:lang w:val="pt-PT"/>
        </w:rPr>
      </w:pPr>
      <w:r w:rsidRPr="001C6405">
        <w:rPr>
          <w:bCs/>
          <w:lang w:val="pt-PT"/>
        </w:rPr>
        <w:t>O Diretor d</w:t>
      </w:r>
      <w:r w:rsidR="00AA736C">
        <w:rPr>
          <w:bCs/>
          <w:lang w:val="pt-PT"/>
        </w:rPr>
        <w:t>o</w:t>
      </w:r>
      <w:r w:rsidRPr="001C6405">
        <w:rPr>
          <w:bCs/>
          <w:lang w:val="pt-PT"/>
        </w:rPr>
        <w:t xml:space="preserve"> CE</w:t>
      </w:r>
      <w:r w:rsidR="00AA736C">
        <w:rPr>
          <w:bCs/>
          <w:lang w:val="pt-PT"/>
        </w:rPr>
        <w:t>-</w:t>
      </w:r>
      <w:r w:rsidRPr="001C6405">
        <w:rPr>
          <w:bCs/>
          <w:lang w:val="pt-PT"/>
        </w:rPr>
        <w:t>AFSN</w:t>
      </w:r>
    </w:p>
    <w:p w14:paraId="5885F98B" w14:textId="5F96E9F9" w:rsidR="00B62545" w:rsidRPr="001C6405" w:rsidRDefault="00B62545" w:rsidP="00AA736C">
      <w:pPr>
        <w:jc w:val="center"/>
        <w:rPr>
          <w:bCs/>
          <w:lang w:val="pt-PT"/>
        </w:rPr>
      </w:pPr>
      <w:r w:rsidRPr="001C6405">
        <w:rPr>
          <w:bCs/>
          <w:lang w:val="pt-PT"/>
        </w:rPr>
        <w:t>_______</w:t>
      </w:r>
      <w:r w:rsidR="00AA736C">
        <w:rPr>
          <w:bCs/>
          <w:lang w:val="pt-PT"/>
        </w:rPr>
        <w:t>________</w:t>
      </w:r>
      <w:r w:rsidRPr="001C6405">
        <w:rPr>
          <w:bCs/>
          <w:lang w:val="pt-PT"/>
        </w:rPr>
        <w:t>_______________</w:t>
      </w:r>
    </w:p>
    <w:p w14:paraId="19E1AE5C" w14:textId="03C2CDFA" w:rsidR="00AB07E2" w:rsidRPr="001C6405" w:rsidRDefault="00B62545" w:rsidP="00AA736C">
      <w:pPr>
        <w:jc w:val="center"/>
        <w:rPr>
          <w:rFonts w:eastAsiaTheme="minorHAnsi"/>
          <w:b/>
          <w:bCs/>
          <w:color w:val="auto"/>
          <w:kern w:val="2"/>
          <w:sz w:val="22"/>
          <w:szCs w:val="22"/>
          <w:lang w:val="pt-PT" w:eastAsia="en-US" w:bidi="ar-SA"/>
          <w14:ligatures w14:val="standardContextual"/>
        </w:rPr>
      </w:pPr>
      <w:r w:rsidRPr="001C6405">
        <w:rPr>
          <w:bCs/>
          <w:lang w:val="pt-PT"/>
        </w:rPr>
        <w:t xml:space="preserve">(Prof. </w:t>
      </w:r>
      <w:r w:rsidR="00AA736C">
        <w:rPr>
          <w:bCs/>
          <w:lang w:val="pt-PT"/>
        </w:rPr>
        <w:t xml:space="preserve">Doutor </w:t>
      </w:r>
      <w:r w:rsidRPr="001C6405">
        <w:rPr>
          <w:bCs/>
          <w:lang w:val="pt-PT"/>
        </w:rPr>
        <w:t>Rogério Marcos Chiulele)</w:t>
      </w:r>
      <w:r w:rsidR="00AB07E2" w:rsidRPr="001C6405">
        <w:rPr>
          <w:b/>
          <w:bCs/>
          <w:sz w:val="22"/>
          <w:szCs w:val="22"/>
          <w:lang w:val="pt-PT"/>
        </w:rPr>
        <w:br w:type="page"/>
      </w:r>
    </w:p>
    <w:p w14:paraId="527ED0DC" w14:textId="30B48F14" w:rsidR="0068739D" w:rsidRPr="001C6405" w:rsidRDefault="0068739D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 w:rsidRPr="001C6405">
        <w:rPr>
          <w:rFonts w:ascii="Times New Roman" w:hAnsi="Times New Roman" w:cs="Times New Roman"/>
          <w:b/>
          <w:bCs/>
          <w:sz w:val="22"/>
          <w:szCs w:val="22"/>
          <w:lang w:val="pt-PT"/>
        </w:rPr>
        <w:lastRenderedPageBreak/>
        <w:t>ANEXO 1</w:t>
      </w:r>
    </w:p>
    <w:p w14:paraId="6CBA544D" w14:textId="77777777" w:rsidR="0068739D" w:rsidRPr="001C6405" w:rsidRDefault="0068739D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</w:p>
    <w:p w14:paraId="4CBCBBA1" w14:textId="77777777" w:rsidR="00B62545" w:rsidRPr="001C6405" w:rsidRDefault="00B62545" w:rsidP="003A174B">
      <w:pPr>
        <w:spacing w:line="360" w:lineRule="auto"/>
        <w:jc w:val="center"/>
        <w:rPr>
          <w:b/>
          <w:bCs/>
          <w:lang w:val="pt-PT"/>
        </w:rPr>
      </w:pPr>
      <w:r w:rsidRPr="001C6405">
        <w:rPr>
          <w:b/>
          <w:bCs/>
          <w:lang w:val="pt-PT"/>
        </w:rPr>
        <w:t>Informações sobre Apoio Financeiro para Beneficiários Regionais e Internacionais de Intercâmbio Acadêmico</w:t>
      </w:r>
    </w:p>
    <w:p w14:paraId="7F76F922" w14:textId="77777777" w:rsidR="00B62545" w:rsidRPr="001C6405" w:rsidRDefault="00B62545" w:rsidP="003A174B">
      <w:pPr>
        <w:spacing w:line="360" w:lineRule="auto"/>
        <w:jc w:val="center"/>
        <w:rPr>
          <w:b/>
          <w:bCs/>
          <w:lang w:val="pt-PT"/>
        </w:rPr>
      </w:pPr>
    </w:p>
    <w:p w14:paraId="124091E7" w14:textId="12844851" w:rsidR="00B62545" w:rsidRPr="001C6405" w:rsidRDefault="00B62545" w:rsidP="003A174B">
      <w:pPr>
        <w:spacing w:line="360" w:lineRule="auto"/>
        <w:jc w:val="both"/>
        <w:rPr>
          <w:bCs/>
          <w:lang w:val="pt-PT"/>
        </w:rPr>
      </w:pPr>
      <w:r w:rsidRPr="001C6405">
        <w:rPr>
          <w:bCs/>
          <w:color w:val="202124"/>
          <w:szCs w:val="28"/>
          <w:lang w:val="pt-PT"/>
        </w:rPr>
        <w:t xml:space="preserve">O Centre </w:t>
      </w:r>
      <w:r w:rsidR="00AA736C">
        <w:rPr>
          <w:bCs/>
          <w:color w:val="202124"/>
          <w:szCs w:val="28"/>
          <w:lang w:val="pt-PT"/>
        </w:rPr>
        <w:t xml:space="preserve">de </w:t>
      </w:r>
      <w:r w:rsidRPr="001C6405">
        <w:rPr>
          <w:bCs/>
          <w:color w:val="202124"/>
          <w:szCs w:val="28"/>
          <w:lang w:val="pt-PT"/>
        </w:rPr>
        <w:t>Excel</w:t>
      </w:r>
      <w:r w:rsidR="00AA736C">
        <w:rPr>
          <w:bCs/>
          <w:color w:val="202124"/>
          <w:szCs w:val="28"/>
          <w:lang w:val="pt-PT"/>
        </w:rPr>
        <w:t>ência em</w:t>
      </w:r>
      <w:r w:rsidRPr="001C6405">
        <w:rPr>
          <w:bCs/>
          <w:color w:val="202124"/>
          <w:szCs w:val="28"/>
          <w:lang w:val="pt-PT"/>
        </w:rPr>
        <w:t xml:space="preserve"> </w:t>
      </w:r>
      <w:r w:rsidR="00AA736C">
        <w:rPr>
          <w:bCs/>
          <w:color w:val="202124"/>
          <w:szCs w:val="28"/>
          <w:lang w:val="pt-PT"/>
        </w:rPr>
        <w:t xml:space="preserve">Sistemas Agroalimentares e Nutrição </w:t>
      </w:r>
      <w:r w:rsidRPr="001C6405">
        <w:rPr>
          <w:bCs/>
          <w:lang w:val="pt-PT"/>
        </w:rPr>
        <w:t xml:space="preserve">(CE-AFSN) tem recebido perguntas sobre suporte financeiro para cobrir os custos de intercâmbio de mobilidade para palestrantes, pesquisadores, equipe administrativa e </w:t>
      </w:r>
      <w:r w:rsidR="00AA736C">
        <w:rPr>
          <w:bCs/>
          <w:lang w:val="pt-PT"/>
        </w:rPr>
        <w:t>estudantes</w:t>
      </w:r>
      <w:r w:rsidRPr="001C6405">
        <w:rPr>
          <w:bCs/>
          <w:lang w:val="pt-PT"/>
        </w:rPr>
        <w:t xml:space="preserve"> que desejam visitar o Centr</w:t>
      </w:r>
      <w:r w:rsidR="00AA736C">
        <w:rPr>
          <w:bCs/>
          <w:lang w:val="pt-PT"/>
        </w:rPr>
        <w:t>o</w:t>
      </w:r>
      <w:r w:rsidRPr="001C6405">
        <w:rPr>
          <w:bCs/>
          <w:lang w:val="pt-PT"/>
        </w:rPr>
        <w:t xml:space="preserve"> de </w:t>
      </w:r>
      <w:r w:rsidR="00F17B6A">
        <w:rPr>
          <w:bCs/>
          <w:lang w:val="pt-PT"/>
        </w:rPr>
        <w:t>Excelência vindos de outros países</w:t>
      </w:r>
      <w:r w:rsidRPr="001C6405">
        <w:rPr>
          <w:bCs/>
          <w:lang w:val="pt-PT"/>
        </w:rPr>
        <w:t>. Este documento pretende informar que:</w:t>
      </w:r>
    </w:p>
    <w:p w14:paraId="522A0AD5" w14:textId="10144C62" w:rsidR="00B62545" w:rsidRPr="001C6405" w:rsidRDefault="00B62545" w:rsidP="003A174B">
      <w:pPr>
        <w:pStyle w:val="ListParagraph"/>
        <w:numPr>
          <w:ilvl w:val="0"/>
          <w:numId w:val="29"/>
        </w:numPr>
        <w:spacing w:line="360" w:lineRule="auto"/>
        <w:ind w:left="644"/>
        <w:jc w:val="both"/>
        <w:rPr>
          <w:bCs/>
          <w:lang w:val="pt-PT"/>
        </w:rPr>
      </w:pPr>
      <w:r w:rsidRPr="001C6405">
        <w:rPr>
          <w:color w:val="auto"/>
          <w:lang w:val="pt-PT"/>
        </w:rPr>
        <w:t xml:space="preserve">Os termos de referência </w:t>
      </w:r>
      <w:r w:rsidRPr="001C6405">
        <w:rPr>
          <w:lang w:val="pt-PT"/>
        </w:rPr>
        <w:t>do intercâmbio indicam que há apoio financeiro para qualquer candidato à mobilidade que desej</w:t>
      </w:r>
      <w:r w:rsidR="00AA736C">
        <w:rPr>
          <w:lang w:val="pt-PT"/>
        </w:rPr>
        <w:t>a</w:t>
      </w:r>
      <w:r w:rsidRPr="001C6405">
        <w:rPr>
          <w:lang w:val="pt-PT"/>
        </w:rPr>
        <w:t xml:space="preserve"> visitar o Centro</w:t>
      </w:r>
    </w:p>
    <w:p w14:paraId="31EE64E5" w14:textId="77777777" w:rsidR="00B62545" w:rsidRPr="001C6405" w:rsidRDefault="00B62545" w:rsidP="003A174B">
      <w:pPr>
        <w:pStyle w:val="ListParagraph"/>
        <w:numPr>
          <w:ilvl w:val="0"/>
          <w:numId w:val="29"/>
        </w:numPr>
        <w:spacing w:line="360" w:lineRule="auto"/>
        <w:ind w:left="644"/>
        <w:jc w:val="both"/>
        <w:rPr>
          <w:bCs/>
          <w:lang w:val="pt-PT"/>
        </w:rPr>
      </w:pPr>
      <w:r w:rsidRPr="001C6405">
        <w:rPr>
          <w:bCs/>
          <w:lang w:val="pt-PT"/>
        </w:rPr>
        <w:t>O processo de visita de intercâmbio para qualquer pessoa que venha ao CE-AFSN deve ser preparado pela equipe da unidade receptora, que também tem a responsabilidade de enviar o relatório após a finalização do intercâmbio.</w:t>
      </w:r>
    </w:p>
    <w:p w14:paraId="21A18507" w14:textId="29A71621" w:rsidR="00B62545" w:rsidRPr="001C6405" w:rsidRDefault="00B62545" w:rsidP="003A174B">
      <w:pPr>
        <w:pStyle w:val="ListParagraph"/>
        <w:numPr>
          <w:ilvl w:val="0"/>
          <w:numId w:val="29"/>
        </w:numPr>
        <w:spacing w:line="360" w:lineRule="auto"/>
        <w:ind w:left="644"/>
        <w:jc w:val="both"/>
        <w:rPr>
          <w:bCs/>
          <w:lang w:val="pt-PT"/>
        </w:rPr>
      </w:pPr>
      <w:r w:rsidRPr="001C6405">
        <w:rPr>
          <w:bCs/>
          <w:lang w:val="pt-PT"/>
        </w:rPr>
        <w:t xml:space="preserve">Toda a logística deverá ser preparada pela equipe receptora, como reserva de hotel (obtenção mínima de 3 </w:t>
      </w:r>
      <w:r w:rsidR="00E27FD2">
        <w:rPr>
          <w:bCs/>
          <w:lang w:val="pt-PT"/>
        </w:rPr>
        <w:t>cotações</w:t>
      </w:r>
      <w:r w:rsidRPr="001C6405">
        <w:rPr>
          <w:bCs/>
          <w:lang w:val="pt-PT"/>
        </w:rPr>
        <w:t>), reserva de voo na agência de viagens da UEM e garantia de transporte local.</w:t>
      </w:r>
    </w:p>
    <w:p w14:paraId="4C791D3B" w14:textId="6D2B17CB" w:rsidR="00B62545" w:rsidRPr="001C6405" w:rsidRDefault="00B62545" w:rsidP="003A174B">
      <w:pPr>
        <w:pStyle w:val="ListParagraph"/>
        <w:numPr>
          <w:ilvl w:val="0"/>
          <w:numId w:val="29"/>
        </w:numPr>
        <w:spacing w:line="360" w:lineRule="auto"/>
        <w:ind w:left="644"/>
        <w:jc w:val="both"/>
        <w:rPr>
          <w:bCs/>
          <w:lang w:val="pt-PT"/>
        </w:rPr>
      </w:pPr>
      <w:r w:rsidRPr="001C6405">
        <w:rPr>
          <w:bCs/>
          <w:lang w:val="pt-PT"/>
        </w:rPr>
        <w:t xml:space="preserve">As instruções </w:t>
      </w:r>
      <w:r w:rsidR="00E27FD2">
        <w:rPr>
          <w:bCs/>
          <w:lang w:val="pt-PT"/>
        </w:rPr>
        <w:t xml:space="preserve">para as ajudas de custo </w:t>
      </w:r>
      <w:r w:rsidRPr="001C6405">
        <w:rPr>
          <w:bCs/>
          <w:lang w:val="pt-PT"/>
        </w:rPr>
        <w:t>fornecidas pela dire</w:t>
      </w:r>
      <w:r w:rsidR="00E27FD2">
        <w:rPr>
          <w:bCs/>
          <w:lang w:val="pt-PT"/>
        </w:rPr>
        <w:t xml:space="preserve">cção de </w:t>
      </w:r>
      <w:r w:rsidRPr="001C6405">
        <w:rPr>
          <w:bCs/>
          <w:lang w:val="pt-PT"/>
        </w:rPr>
        <w:t>finan</w:t>
      </w:r>
      <w:r w:rsidR="00C14857">
        <w:rPr>
          <w:bCs/>
          <w:lang w:val="pt-PT"/>
        </w:rPr>
        <w:t xml:space="preserve">ças </w:t>
      </w:r>
      <w:r w:rsidRPr="001C6405">
        <w:rPr>
          <w:bCs/>
          <w:lang w:val="pt-PT"/>
        </w:rPr>
        <w:t>da UEM são:</w:t>
      </w:r>
    </w:p>
    <w:p w14:paraId="5D634968" w14:textId="5BEE9FCF" w:rsidR="00B62545" w:rsidRPr="001C6405" w:rsidRDefault="00B62545" w:rsidP="003A174B">
      <w:pPr>
        <w:spacing w:line="360" w:lineRule="auto"/>
        <w:ind w:left="720"/>
        <w:jc w:val="both"/>
        <w:rPr>
          <w:b/>
          <w:bCs/>
          <w:lang w:val="pt-PT"/>
        </w:rPr>
      </w:pPr>
      <w:r w:rsidRPr="001C6405">
        <w:rPr>
          <w:b/>
          <w:bCs/>
          <w:lang w:val="pt-PT"/>
        </w:rPr>
        <w:t xml:space="preserve">Pessoal acadêmico </w:t>
      </w:r>
      <w:r w:rsidR="00F17B6A">
        <w:rPr>
          <w:b/>
          <w:bCs/>
          <w:lang w:val="pt-PT"/>
        </w:rPr>
        <w:t>vindo de fora do Centro</w:t>
      </w:r>
    </w:p>
    <w:p w14:paraId="450406FA" w14:textId="3A007A16" w:rsidR="00B62545" w:rsidRPr="001C6405" w:rsidRDefault="00B62545" w:rsidP="003A174B">
      <w:pPr>
        <w:spacing w:line="360" w:lineRule="auto"/>
        <w:ind w:left="720"/>
        <w:jc w:val="both"/>
        <w:rPr>
          <w:bCs/>
          <w:lang w:val="pt-PT"/>
        </w:rPr>
      </w:pPr>
      <w:r w:rsidRPr="001C6405">
        <w:rPr>
          <w:bCs/>
          <w:lang w:val="pt-PT"/>
        </w:rPr>
        <w:t xml:space="preserve">Opção 1. Para aqueles que não precisarão de acomodação e alimentação da unidade receptora, eles receberão </w:t>
      </w:r>
      <w:r w:rsidR="00F17B6A">
        <w:rPr>
          <w:bCs/>
          <w:lang w:val="pt-PT"/>
        </w:rPr>
        <w:t xml:space="preserve">o equivalemte a USD 100 (MZN 6,000.00MT) </w:t>
      </w:r>
      <w:r w:rsidRPr="001C6405">
        <w:rPr>
          <w:bCs/>
          <w:lang w:val="pt-PT"/>
        </w:rPr>
        <w:t xml:space="preserve"> por dia.</w:t>
      </w:r>
    </w:p>
    <w:p w14:paraId="468C89C0" w14:textId="7B7E3208" w:rsidR="00B62545" w:rsidRPr="001C6405" w:rsidRDefault="00B62545" w:rsidP="003A174B">
      <w:pPr>
        <w:spacing w:line="360" w:lineRule="auto"/>
        <w:ind w:left="720"/>
        <w:jc w:val="both"/>
        <w:rPr>
          <w:bCs/>
          <w:lang w:val="pt-PT"/>
        </w:rPr>
      </w:pPr>
      <w:r w:rsidRPr="001C6405">
        <w:rPr>
          <w:bCs/>
          <w:lang w:val="pt-PT"/>
        </w:rPr>
        <w:t xml:space="preserve">Opção 2. Caso a acomodação seja providenciada </w:t>
      </w:r>
      <w:r w:rsidR="00F17B6A">
        <w:rPr>
          <w:bCs/>
          <w:lang w:val="pt-PT"/>
        </w:rPr>
        <w:t xml:space="preserve">sem alimentação, </w:t>
      </w:r>
      <w:r w:rsidRPr="001C6405">
        <w:rPr>
          <w:bCs/>
          <w:lang w:val="pt-PT"/>
        </w:rPr>
        <w:t xml:space="preserve">o visitante receberá MZN </w:t>
      </w:r>
      <w:r w:rsidR="00F17B6A">
        <w:rPr>
          <w:bCs/>
          <w:lang w:val="pt-PT"/>
        </w:rPr>
        <w:t>o equivalente a USD 50</w:t>
      </w:r>
      <w:r w:rsidRPr="001C6405">
        <w:rPr>
          <w:bCs/>
          <w:lang w:val="pt-PT"/>
        </w:rPr>
        <w:t xml:space="preserve"> por dia.</w:t>
      </w:r>
    </w:p>
    <w:p w14:paraId="188D57EE" w14:textId="030A4922" w:rsidR="00B62545" w:rsidRPr="001C6405" w:rsidRDefault="00F17B6A" w:rsidP="003A174B">
      <w:pPr>
        <w:spacing w:line="360" w:lineRule="auto"/>
        <w:ind w:left="720"/>
        <w:jc w:val="both"/>
        <w:rPr>
          <w:b/>
          <w:bCs/>
          <w:lang w:val="pt-PT"/>
        </w:rPr>
      </w:pPr>
      <w:r>
        <w:rPr>
          <w:b/>
          <w:bCs/>
          <w:lang w:val="pt-PT"/>
        </w:rPr>
        <w:t>Estudantes vindos de fora</w:t>
      </w:r>
    </w:p>
    <w:p w14:paraId="0172FC63" w14:textId="47072B0B" w:rsidR="00B62545" w:rsidRPr="001C6405" w:rsidRDefault="00F17B6A" w:rsidP="003A174B">
      <w:pPr>
        <w:spacing w:line="360" w:lineRule="auto"/>
        <w:ind w:left="720"/>
        <w:jc w:val="both"/>
        <w:rPr>
          <w:bCs/>
          <w:lang w:val="pt-PT"/>
        </w:rPr>
      </w:pPr>
      <w:r>
        <w:rPr>
          <w:bCs/>
          <w:lang w:val="pt-PT"/>
        </w:rPr>
        <w:t>A a</w:t>
      </w:r>
      <w:r w:rsidR="00B62545" w:rsidRPr="001C6405">
        <w:rPr>
          <w:bCs/>
          <w:lang w:val="pt-PT"/>
        </w:rPr>
        <w:t>comodaç</w:t>
      </w:r>
      <w:r>
        <w:rPr>
          <w:bCs/>
          <w:lang w:val="pt-PT"/>
        </w:rPr>
        <w:t>ão é</w:t>
      </w:r>
      <w:r w:rsidR="00B62545" w:rsidRPr="001C6405">
        <w:rPr>
          <w:bCs/>
          <w:lang w:val="pt-PT"/>
        </w:rPr>
        <w:t xml:space="preserve"> organizada p</w:t>
      </w:r>
      <w:r>
        <w:rPr>
          <w:bCs/>
          <w:lang w:val="pt-PT"/>
        </w:rPr>
        <w:t xml:space="preserve">ela </w:t>
      </w:r>
      <w:r w:rsidR="00B62545" w:rsidRPr="001C6405">
        <w:rPr>
          <w:bCs/>
          <w:lang w:val="pt-PT"/>
        </w:rPr>
        <w:t xml:space="preserve">unidade receptora </w:t>
      </w:r>
      <w:r>
        <w:rPr>
          <w:bCs/>
          <w:lang w:val="pt-PT"/>
        </w:rPr>
        <w:t xml:space="preserve">nas residências </w:t>
      </w:r>
      <w:r w:rsidR="00B62545" w:rsidRPr="001C6405">
        <w:rPr>
          <w:bCs/>
          <w:lang w:val="pt-PT"/>
        </w:rPr>
        <w:t>universitári</w:t>
      </w:r>
      <w:r>
        <w:rPr>
          <w:bCs/>
          <w:lang w:val="pt-PT"/>
        </w:rPr>
        <w:t>as</w:t>
      </w:r>
      <w:r w:rsidR="00B62545" w:rsidRPr="001C6405">
        <w:rPr>
          <w:bCs/>
          <w:lang w:val="pt-PT"/>
        </w:rPr>
        <w:t xml:space="preserve"> que incluem </w:t>
      </w:r>
      <w:r>
        <w:rPr>
          <w:bCs/>
          <w:lang w:val="pt-PT"/>
        </w:rPr>
        <w:t>pequeno almoço e jantar</w:t>
      </w:r>
      <w:r w:rsidR="00B62545" w:rsidRPr="001C6405">
        <w:rPr>
          <w:bCs/>
          <w:lang w:val="pt-PT"/>
        </w:rPr>
        <w:t xml:space="preserve">. Além disso, os alunos receberão MZN 1000 de </w:t>
      </w:r>
      <w:r>
        <w:rPr>
          <w:bCs/>
          <w:lang w:val="pt-PT"/>
        </w:rPr>
        <w:t xml:space="preserve">subsistência </w:t>
      </w:r>
      <w:r w:rsidR="00B62545" w:rsidRPr="001C6405">
        <w:rPr>
          <w:bCs/>
          <w:lang w:val="pt-PT"/>
        </w:rPr>
        <w:t>para almoço, transporte local e outras pequenas despesas.</w:t>
      </w:r>
    </w:p>
    <w:p w14:paraId="2B82AE61" w14:textId="46B3F6A7" w:rsidR="00B62545" w:rsidRPr="001C6405" w:rsidRDefault="00B62545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  <w:r w:rsidRPr="001C6405">
        <w:rPr>
          <w:rFonts w:ascii="Times New Roman" w:hAnsi="Times New Roman" w:cs="Times New Roman"/>
          <w:bCs/>
          <w:lang w:val="pt-PT"/>
        </w:rPr>
        <w:t>Nenhum</w:t>
      </w:r>
      <w:r w:rsidR="00F17B6A">
        <w:rPr>
          <w:rFonts w:ascii="Times New Roman" w:hAnsi="Times New Roman" w:cs="Times New Roman"/>
          <w:bCs/>
          <w:lang w:val="pt-PT"/>
        </w:rPr>
        <w:t xml:space="preserve"> </w:t>
      </w:r>
      <w:r w:rsidRPr="001C6405">
        <w:rPr>
          <w:rFonts w:ascii="Times New Roman" w:hAnsi="Times New Roman" w:cs="Times New Roman"/>
          <w:bCs/>
          <w:lang w:val="pt-PT"/>
        </w:rPr>
        <w:t>outro tipo de subsídio será pago pelo CE-AFSN</w:t>
      </w:r>
    </w:p>
    <w:p w14:paraId="164CA095" w14:textId="77777777" w:rsidR="00B62545" w:rsidRPr="001C6405" w:rsidRDefault="00B62545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150C1BCF" w14:textId="77777777" w:rsidR="00B62545" w:rsidRPr="001C6405" w:rsidRDefault="00B62545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713C1C4E" w14:textId="77777777" w:rsidR="00B62545" w:rsidRPr="001C6405" w:rsidRDefault="00B62545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5098A5DF" w14:textId="77777777" w:rsidR="00B62545" w:rsidRPr="001C6405" w:rsidRDefault="00B62545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1EE8C7B5" w14:textId="77777777" w:rsidR="006F60E7" w:rsidRPr="001C6405" w:rsidRDefault="006F60E7" w:rsidP="003A174B">
      <w:pPr>
        <w:widowControl/>
        <w:spacing w:after="160" w:line="360" w:lineRule="auto"/>
        <w:rPr>
          <w:rFonts w:eastAsiaTheme="minorHAnsi"/>
          <w:b/>
          <w:bCs/>
          <w:color w:val="auto"/>
          <w:kern w:val="2"/>
          <w:lang w:val="pt-PT" w:eastAsia="en-US" w:bidi="ar-SA"/>
          <w14:ligatures w14:val="standardContextual"/>
        </w:rPr>
      </w:pPr>
      <w:r w:rsidRPr="001C6405">
        <w:rPr>
          <w:b/>
          <w:bCs/>
          <w:lang w:val="pt-PT"/>
        </w:rPr>
        <w:br w:type="page"/>
      </w:r>
    </w:p>
    <w:p w14:paraId="778AFD6A" w14:textId="71040714" w:rsidR="00A37BA0" w:rsidRPr="001C6405" w:rsidRDefault="00A37BA0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  <w:r w:rsidRPr="001C6405">
        <w:rPr>
          <w:rFonts w:ascii="Times New Roman" w:hAnsi="Times New Roman" w:cs="Times New Roman"/>
          <w:b/>
          <w:bCs/>
          <w:lang w:val="pt-PT"/>
        </w:rPr>
        <w:lastRenderedPageBreak/>
        <w:t>ANEXO 2</w:t>
      </w:r>
    </w:p>
    <w:p w14:paraId="42908765" w14:textId="6E2303B9" w:rsidR="00A37BA0" w:rsidRPr="001C6405" w:rsidRDefault="00A37BA0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  <w:r w:rsidRPr="001C6405">
        <w:rPr>
          <w:rFonts w:ascii="Times New Roman" w:hAnsi="Times New Roman" w:cs="Times New Roman"/>
          <w:b/>
          <w:bCs/>
          <w:lang w:val="pt-PT"/>
        </w:rPr>
        <w:t>Prazo de troca (Modelo 3A e 3B)</w:t>
      </w:r>
    </w:p>
    <w:p w14:paraId="0F135510" w14:textId="77777777" w:rsidR="00A37BA0" w:rsidRPr="001C6405" w:rsidRDefault="00A37BA0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09FBD9F7" w14:textId="77777777" w:rsidR="00A37BA0" w:rsidRPr="001C6405" w:rsidRDefault="00A37BA0" w:rsidP="003A174B">
      <w:pPr>
        <w:spacing w:line="360" w:lineRule="auto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REPÚBLICA DE MOÇAMBIQUE</w:t>
      </w:r>
    </w:p>
    <w:p w14:paraId="1DE58D1C" w14:textId="77777777" w:rsidR="00A37BA0" w:rsidRPr="001C6405" w:rsidRDefault="00A37BA0" w:rsidP="003A174B">
      <w:pPr>
        <w:spacing w:line="360" w:lineRule="auto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UNIVERSIDADE EDUARDO MONDLANE</w:t>
      </w:r>
    </w:p>
    <w:p w14:paraId="0A631D61" w14:textId="77777777" w:rsidR="00A37BA0" w:rsidRPr="001C6405" w:rsidRDefault="00A37BA0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176ABA2E" w14:textId="77777777" w:rsidR="00A37BA0" w:rsidRPr="001C6405" w:rsidRDefault="00A37BA0" w:rsidP="003A174B">
      <w:pPr>
        <w:spacing w:line="360" w:lineRule="auto"/>
        <w:jc w:val="both"/>
        <w:rPr>
          <w:sz w:val="21"/>
          <w:szCs w:val="21"/>
          <w:u w:val="single"/>
          <w:lang w:val="pt-PT"/>
        </w:rPr>
      </w:pPr>
      <w:r w:rsidRPr="001C6405">
        <w:rPr>
          <w:sz w:val="21"/>
          <w:szCs w:val="21"/>
          <w:lang w:val="pt-PT"/>
        </w:rPr>
        <w:t xml:space="preserve">     </w:t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  <w:t xml:space="preserve">                     </w:t>
      </w:r>
      <w:r w:rsidRPr="001C6405">
        <w:rPr>
          <w:sz w:val="21"/>
          <w:szCs w:val="21"/>
          <w:u w:val="single"/>
          <w:lang w:val="pt-PT"/>
        </w:rPr>
        <w:t>Anexo 3A</w:t>
      </w:r>
    </w:p>
    <w:p w14:paraId="74752311" w14:textId="77777777" w:rsidR="00A37BA0" w:rsidRPr="001C6405" w:rsidRDefault="00A37BA0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4CCF3165" w14:textId="77777777" w:rsidR="00A37BA0" w:rsidRPr="001C6405" w:rsidRDefault="00A37BA0" w:rsidP="003A174B">
      <w:pPr>
        <w:spacing w:line="360" w:lineRule="auto"/>
        <w:jc w:val="center"/>
        <w:rPr>
          <w:b/>
          <w:bCs/>
          <w:sz w:val="28"/>
          <w:szCs w:val="28"/>
          <w:lang w:val="pt-PT"/>
        </w:rPr>
      </w:pPr>
      <w:r w:rsidRPr="001C6405">
        <w:rPr>
          <w:b/>
          <w:bCs/>
          <w:sz w:val="28"/>
          <w:szCs w:val="28"/>
          <w:lang w:val="pt-PT"/>
        </w:rPr>
        <w:t>TERMOS DE REFERÊNCIA – MISSÃO</w:t>
      </w:r>
    </w:p>
    <w:p w14:paraId="43A6D106" w14:textId="77777777" w:rsidR="00A37BA0" w:rsidRPr="001C6405" w:rsidRDefault="00A37BA0" w:rsidP="003A174B">
      <w:pPr>
        <w:spacing w:line="360" w:lineRule="auto"/>
        <w:jc w:val="center"/>
        <w:rPr>
          <w:bCs/>
          <w:sz w:val="21"/>
          <w:szCs w:val="21"/>
          <w:lang w:val="pt-PT"/>
        </w:rPr>
      </w:pPr>
      <w:r w:rsidRPr="001C6405">
        <w:rPr>
          <w:bCs/>
          <w:sz w:val="21"/>
          <w:szCs w:val="21"/>
          <w:lang w:val="pt-PT"/>
        </w:rPr>
        <w:t>(Preenchido pelo Líder do Grupo, nos casos de viagens em Grupo)</w:t>
      </w:r>
    </w:p>
    <w:p w14:paraId="71ADAB25" w14:textId="77777777" w:rsidR="00A37BA0" w:rsidRPr="001C6405" w:rsidRDefault="00A37BA0" w:rsidP="003A174B">
      <w:pPr>
        <w:spacing w:line="360" w:lineRule="auto"/>
        <w:jc w:val="center"/>
        <w:rPr>
          <w:b/>
          <w:bCs/>
          <w:sz w:val="21"/>
          <w:szCs w:val="21"/>
          <w:lang w:val="pt-PT"/>
        </w:rPr>
      </w:pPr>
    </w:p>
    <w:p w14:paraId="2E8B8DB9" w14:textId="77777777" w:rsidR="00A37BA0" w:rsidRPr="001C6405" w:rsidRDefault="00A37BA0" w:rsidP="003A174B">
      <w:pPr>
        <w:spacing w:line="360" w:lineRule="auto"/>
        <w:ind w:left="-1980" w:firstLine="1980"/>
        <w:jc w:val="both"/>
        <w:rPr>
          <w:b/>
          <w:bCs/>
          <w:lang w:val="pt-PT"/>
        </w:rPr>
      </w:pPr>
      <w:r w:rsidRPr="001C6405">
        <w:rPr>
          <w:b/>
          <w:bCs/>
          <w:lang w:val="pt-PT"/>
        </w:rPr>
        <w:t xml:space="preserve">I. </w:t>
      </w:r>
      <w:r w:rsidRPr="001C6405">
        <w:rPr>
          <w:b/>
          <w:bCs/>
          <w:lang w:val="pt-PT"/>
        </w:rPr>
        <w:tab/>
        <w:t>DESCRIÇÃO DA ATIVIDADE</w:t>
      </w:r>
    </w:p>
    <w:p w14:paraId="3AC8BF9C" w14:textId="77777777" w:rsidR="00A37BA0" w:rsidRPr="001C6405" w:rsidRDefault="00A37BA0" w:rsidP="003A174B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1C6405">
        <w:rPr>
          <w:b/>
          <w:sz w:val="22"/>
          <w:szCs w:val="22"/>
          <w:lang w:val="pt-PT"/>
        </w:rPr>
        <w:t>1. Nome do Programa: Centro de Excelência em Sistemas Agroalimentares e Nutrição</w:t>
      </w:r>
    </w:p>
    <w:p w14:paraId="426B8F80" w14:textId="77777777" w:rsidR="00A37BA0" w:rsidRPr="001C6405" w:rsidRDefault="00A37BA0" w:rsidP="003A174B">
      <w:pPr>
        <w:spacing w:line="360" w:lineRule="auto"/>
        <w:jc w:val="both"/>
        <w:rPr>
          <w:b/>
          <w:sz w:val="22"/>
          <w:szCs w:val="22"/>
          <w:lang w:val="pt-PT"/>
        </w:rPr>
      </w:pPr>
    </w:p>
    <w:p w14:paraId="336CF472" w14:textId="3D1AF33A" w:rsidR="00A37BA0" w:rsidRPr="001C6405" w:rsidRDefault="00A37BA0" w:rsidP="003A174B">
      <w:pPr>
        <w:spacing w:line="360" w:lineRule="auto"/>
        <w:jc w:val="both"/>
        <w:rPr>
          <w:b/>
          <w:lang w:val="pt-PT"/>
        </w:rPr>
      </w:pPr>
      <w:r w:rsidRPr="001C6405">
        <w:rPr>
          <w:b/>
          <w:lang w:val="pt-PT"/>
        </w:rPr>
        <w:t>2. A</w:t>
      </w:r>
      <w:r w:rsidR="00AD1704">
        <w:rPr>
          <w:b/>
          <w:lang w:val="pt-PT"/>
        </w:rPr>
        <w:t>c</w:t>
      </w:r>
      <w:r w:rsidRPr="001C6405">
        <w:rPr>
          <w:b/>
          <w:lang w:val="pt-PT"/>
        </w:rPr>
        <w:t>tividades:</w:t>
      </w:r>
    </w:p>
    <w:p w14:paraId="75EA962C" w14:textId="77777777" w:rsidR="00A37BA0" w:rsidRPr="001C6405" w:rsidRDefault="00A37BA0" w:rsidP="003A174B">
      <w:pPr>
        <w:spacing w:line="360" w:lineRule="auto"/>
        <w:ind w:left="720"/>
        <w:jc w:val="both"/>
        <w:rPr>
          <w:b/>
          <w:i/>
          <w:lang w:val="pt-PT"/>
        </w:rPr>
      </w:pPr>
    </w:p>
    <w:p w14:paraId="4390113E" w14:textId="77777777" w:rsidR="00A37BA0" w:rsidRPr="001C6405" w:rsidRDefault="00A37BA0" w:rsidP="003A174B">
      <w:pPr>
        <w:tabs>
          <w:tab w:val="left" w:pos="720"/>
        </w:tabs>
        <w:spacing w:line="360" w:lineRule="auto"/>
        <w:jc w:val="both"/>
        <w:rPr>
          <w:lang w:val="pt-PT"/>
        </w:rPr>
      </w:pPr>
      <w:r w:rsidRPr="001C6405">
        <w:rPr>
          <w:b/>
          <w:lang w:val="pt-PT"/>
        </w:rPr>
        <w:t xml:space="preserve">3.País/Local que será visitado </w:t>
      </w:r>
      <w:r w:rsidRPr="001C6405">
        <w:rPr>
          <w:lang w:val="pt-PT"/>
        </w:rPr>
        <w:t>:</w:t>
      </w:r>
    </w:p>
    <w:p w14:paraId="08F249B9" w14:textId="77777777" w:rsidR="00A37BA0" w:rsidRPr="001C6405" w:rsidRDefault="00A37BA0" w:rsidP="003A174B">
      <w:pPr>
        <w:spacing w:line="360" w:lineRule="auto"/>
        <w:ind w:left="-1980" w:firstLine="1980"/>
        <w:jc w:val="both"/>
        <w:rPr>
          <w:b/>
          <w:i/>
          <w:sz w:val="22"/>
          <w:szCs w:val="22"/>
          <w:lang w:val="pt-PT"/>
        </w:rPr>
      </w:pPr>
      <w:r w:rsidRPr="001C6405">
        <w:rPr>
          <w:sz w:val="22"/>
          <w:szCs w:val="22"/>
          <w:lang w:val="pt-PT"/>
        </w:rPr>
        <w:t>4. Duração da visita:</w:t>
      </w:r>
      <w:r w:rsidRPr="001C6405">
        <w:rPr>
          <w:b/>
          <w:sz w:val="22"/>
          <w:szCs w:val="22"/>
          <w:lang w:val="pt-PT"/>
        </w:rPr>
        <w:t xml:space="preserve">                 </w:t>
      </w:r>
    </w:p>
    <w:p w14:paraId="5202FBA6" w14:textId="77777777" w:rsidR="00A37BA0" w:rsidRPr="001C6405" w:rsidRDefault="00A37BA0" w:rsidP="003A174B">
      <w:pPr>
        <w:spacing w:line="360" w:lineRule="auto"/>
        <w:ind w:left="-1980" w:firstLine="1980"/>
        <w:jc w:val="both"/>
        <w:rPr>
          <w:sz w:val="22"/>
          <w:szCs w:val="22"/>
          <w:lang w:val="pt-PT"/>
        </w:rPr>
      </w:pPr>
      <w:r w:rsidRPr="001C6405">
        <w:rPr>
          <w:sz w:val="22"/>
          <w:szCs w:val="22"/>
          <w:lang w:val="pt-PT"/>
        </w:rPr>
        <w:t xml:space="preserve">6. </w:t>
      </w:r>
      <w:bookmarkStart w:id="2" w:name="_Hlk157146112"/>
      <w:r w:rsidRPr="001C6405">
        <w:rPr>
          <w:sz w:val="22"/>
          <w:szCs w:val="22"/>
          <w:lang w:val="pt-PT"/>
        </w:rPr>
        <w:t>Data de partida:</w:t>
      </w:r>
      <w:r w:rsidRPr="001C6405">
        <w:rPr>
          <w:sz w:val="22"/>
          <w:szCs w:val="22"/>
          <w:lang w:val="pt-PT"/>
        </w:rPr>
        <w:tab/>
      </w:r>
      <w:r w:rsidRPr="001C6405">
        <w:rPr>
          <w:b/>
          <w:iCs/>
          <w:sz w:val="22"/>
          <w:szCs w:val="22"/>
          <w:lang w:val="pt-PT"/>
        </w:rPr>
        <w:t xml:space="preserve">                  </w:t>
      </w:r>
      <w:r w:rsidRPr="001C6405">
        <w:rPr>
          <w:iCs/>
          <w:sz w:val="22"/>
          <w:szCs w:val="22"/>
          <w:lang w:val="pt-PT"/>
        </w:rPr>
        <w:t>Dados de regressão:</w:t>
      </w:r>
    </w:p>
    <w:bookmarkEnd w:id="2"/>
    <w:p w14:paraId="577CE70B" w14:textId="77777777" w:rsidR="00A37BA0" w:rsidRPr="001C6405" w:rsidRDefault="00A37BA0" w:rsidP="003A174B">
      <w:pPr>
        <w:spacing w:line="360" w:lineRule="auto"/>
        <w:ind w:left="-1980" w:firstLine="1980"/>
        <w:jc w:val="both"/>
        <w:rPr>
          <w:lang w:val="pt-PT"/>
        </w:rPr>
      </w:pPr>
    </w:p>
    <w:p w14:paraId="6DB885BB" w14:textId="77777777" w:rsidR="00A37BA0" w:rsidRPr="001C6405" w:rsidRDefault="00A37BA0" w:rsidP="003A174B">
      <w:pPr>
        <w:spacing w:line="360" w:lineRule="auto"/>
        <w:ind w:left="-1980" w:firstLine="1980"/>
        <w:jc w:val="both"/>
        <w:rPr>
          <w:lang w:val="pt-PT"/>
        </w:rPr>
      </w:pPr>
      <w:r w:rsidRPr="001C6405">
        <w:rPr>
          <w:b/>
          <w:bCs/>
          <w:lang w:val="pt-PT"/>
        </w:rPr>
        <w:t xml:space="preserve">II. </w:t>
      </w:r>
      <w:r w:rsidRPr="001C6405">
        <w:rPr>
          <w:b/>
          <w:bCs/>
          <w:lang w:val="pt-PT"/>
        </w:rPr>
        <w:tab/>
        <w:t>PARTICIPANTES</w:t>
      </w:r>
      <w:r w:rsidRPr="001C6405">
        <w:rPr>
          <w:lang w:val="pt-PT"/>
        </w:rPr>
        <w:t xml:space="preserve"> </w:t>
      </w:r>
      <w:r w:rsidRPr="001C6405">
        <w:rPr>
          <w:b/>
          <w:lang w:val="pt-PT"/>
        </w:rPr>
        <w:t xml:space="preserve">DA MISSÃO </w:t>
      </w:r>
      <w:r w:rsidRPr="001C6405">
        <w:rPr>
          <w:lang w:val="pt-PT"/>
        </w:rPr>
        <w:t>(Nome, unidade de trabalho e tarefa no grupo)</w:t>
      </w:r>
    </w:p>
    <w:p w14:paraId="5AEF56FC" w14:textId="5BEB4713" w:rsidR="00A37BA0" w:rsidRPr="001C6405" w:rsidRDefault="00F938E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1. (Líder)</w:t>
      </w:r>
    </w:p>
    <w:p w14:paraId="2AE8EBB9" w14:textId="77777777" w:rsidR="00A37BA0" w:rsidRPr="001C6405" w:rsidRDefault="00A37BA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2.</w:t>
      </w:r>
    </w:p>
    <w:p w14:paraId="44A7DA72" w14:textId="77777777" w:rsidR="00A37BA0" w:rsidRPr="001C6405" w:rsidRDefault="00A37BA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3.</w:t>
      </w:r>
    </w:p>
    <w:p w14:paraId="5DB428BC" w14:textId="357A7B03" w:rsidR="00A37BA0" w:rsidRPr="00AD1704" w:rsidRDefault="00A37BA0" w:rsidP="00AD1704">
      <w:pPr>
        <w:spacing w:before="120"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II. </w:t>
      </w:r>
      <w:r w:rsidRPr="001C6405">
        <w:rPr>
          <w:b/>
          <w:caps/>
          <w:sz w:val="21"/>
          <w:lang w:val="pt-PT"/>
        </w:rPr>
        <w:tab/>
        <w:t>razão/objetivo da viagem</w:t>
      </w:r>
    </w:p>
    <w:p w14:paraId="638BA61C" w14:textId="77777777" w:rsidR="00A37BA0" w:rsidRPr="001C6405" w:rsidRDefault="00A37BA0" w:rsidP="003A174B">
      <w:pPr>
        <w:spacing w:line="360" w:lineRule="auto"/>
        <w:ind w:left="720"/>
        <w:jc w:val="both"/>
        <w:rPr>
          <w:lang w:val="pt-PT"/>
        </w:rPr>
      </w:pPr>
    </w:p>
    <w:p w14:paraId="7F707D00" w14:textId="77777777" w:rsidR="00A37BA0" w:rsidRPr="001C6405" w:rsidRDefault="00A37BA0" w:rsidP="003A174B">
      <w:pPr>
        <w:spacing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4. </w:t>
      </w:r>
      <w:r w:rsidRPr="001C6405">
        <w:rPr>
          <w:b/>
          <w:caps/>
          <w:sz w:val="21"/>
          <w:lang w:val="pt-PT"/>
        </w:rPr>
        <w:tab/>
        <w:t>A Instituição/LOCAL visitou e o conteúdo do estudo</w:t>
      </w:r>
    </w:p>
    <w:p w14:paraId="19785A5F" w14:textId="77777777" w:rsidR="00A37BA0" w:rsidRPr="001C6405" w:rsidRDefault="00A37BA0" w:rsidP="003A174B">
      <w:pPr>
        <w:spacing w:line="360" w:lineRule="auto"/>
        <w:ind w:left="720"/>
        <w:jc w:val="both"/>
        <w:rPr>
          <w:b/>
          <w:caps/>
          <w:sz w:val="20"/>
          <w:szCs w:val="22"/>
          <w:lang w:val="pt-PT"/>
        </w:rPr>
      </w:pPr>
    </w:p>
    <w:p w14:paraId="72638438" w14:textId="77777777" w:rsidR="00A37BA0" w:rsidRPr="001C6405" w:rsidRDefault="00A37BA0" w:rsidP="003A174B">
      <w:pPr>
        <w:spacing w:after="240"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V. </w:t>
      </w:r>
      <w:r w:rsidRPr="001C6405">
        <w:rPr>
          <w:b/>
          <w:caps/>
          <w:sz w:val="21"/>
          <w:lang w:val="pt-PT"/>
        </w:rPr>
        <w:tab/>
        <w:t>Resultado esperado</w:t>
      </w:r>
    </w:p>
    <w:p w14:paraId="6ED44B5B" w14:textId="77777777" w:rsidR="00A37BA0" w:rsidRPr="001C6405" w:rsidRDefault="00A37BA0" w:rsidP="003A174B">
      <w:pPr>
        <w:spacing w:line="360" w:lineRule="auto"/>
        <w:ind w:left="720"/>
        <w:rPr>
          <w:lang w:val="pt-PT"/>
        </w:rPr>
      </w:pPr>
    </w:p>
    <w:p w14:paraId="615BDB5E" w14:textId="77777777" w:rsidR="00A37BA0" w:rsidRPr="001C6405" w:rsidRDefault="00A37BA0" w:rsidP="003A174B">
      <w:pPr>
        <w:spacing w:line="360" w:lineRule="auto"/>
        <w:jc w:val="both"/>
        <w:rPr>
          <w:b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VI. ACÇÕES APÓS A </w:t>
      </w:r>
      <w:r w:rsidRPr="001C6405">
        <w:rPr>
          <w:b/>
          <w:sz w:val="21"/>
          <w:lang w:val="pt-PT"/>
        </w:rPr>
        <w:t>MISSÃO</w:t>
      </w:r>
    </w:p>
    <w:p w14:paraId="1BFB81FD" w14:textId="77777777" w:rsidR="00A37BA0" w:rsidRPr="001C6405" w:rsidRDefault="00A37BA0" w:rsidP="003A174B">
      <w:pPr>
        <w:spacing w:line="360" w:lineRule="auto"/>
        <w:ind w:left="-900" w:firstLine="900"/>
        <w:jc w:val="both"/>
        <w:rPr>
          <w:sz w:val="21"/>
          <w:lang w:val="pt-PT"/>
        </w:rPr>
      </w:pPr>
      <w:r w:rsidRPr="001C6405">
        <w:rPr>
          <w:sz w:val="21"/>
          <w:lang w:val="pt-PT"/>
        </w:rPr>
        <w:t>Dados de entrega do relatório da viagem:</w:t>
      </w:r>
    </w:p>
    <w:p w14:paraId="1AB67C69" w14:textId="77777777" w:rsidR="00A37BA0" w:rsidRPr="001C6405" w:rsidRDefault="00A37BA0" w:rsidP="003A174B">
      <w:pPr>
        <w:spacing w:line="360" w:lineRule="auto"/>
        <w:ind w:left="-900" w:firstLine="900"/>
        <w:jc w:val="both"/>
        <w:rPr>
          <w:sz w:val="21"/>
          <w:lang w:val="pt-PT"/>
        </w:rPr>
      </w:pPr>
      <w:r w:rsidRPr="001C6405">
        <w:rPr>
          <w:sz w:val="21"/>
          <w:lang w:val="pt-PT"/>
        </w:rPr>
        <w:t>Troca de experiências (dados sugeridos para reunião/seminário), quando aplicável:</w:t>
      </w:r>
    </w:p>
    <w:p w14:paraId="65CF9625" w14:textId="77777777" w:rsidR="00A37BA0" w:rsidRPr="001C6405" w:rsidRDefault="00A37BA0" w:rsidP="003A174B">
      <w:pPr>
        <w:spacing w:line="360" w:lineRule="auto"/>
        <w:ind w:left="-900" w:firstLine="900"/>
        <w:jc w:val="both"/>
        <w:rPr>
          <w:sz w:val="21"/>
          <w:lang w:val="pt-PT"/>
        </w:rPr>
      </w:pPr>
    </w:p>
    <w:p w14:paraId="67BFE6A6" w14:textId="77777777" w:rsidR="00A37BA0" w:rsidRPr="001C6405" w:rsidRDefault="00A37BA0" w:rsidP="003A174B">
      <w:pPr>
        <w:tabs>
          <w:tab w:val="left" w:pos="1090"/>
        </w:tabs>
        <w:spacing w:line="360" w:lineRule="auto"/>
        <w:ind w:left="-1980" w:firstLine="1980"/>
        <w:jc w:val="both"/>
        <w:rPr>
          <w:b/>
          <w:i/>
          <w:lang w:val="pt-PT"/>
        </w:rPr>
      </w:pPr>
      <w:r w:rsidRPr="001C6405">
        <w:rPr>
          <w:sz w:val="21"/>
          <w:szCs w:val="21"/>
          <w:lang w:val="pt-PT"/>
        </w:rPr>
        <w:t>Dados</w:t>
      </w:r>
    </w:p>
    <w:p w14:paraId="48006D02" w14:textId="77777777" w:rsidR="00A37BA0" w:rsidRPr="001C6405" w:rsidRDefault="00A37BA0" w:rsidP="003A174B">
      <w:pPr>
        <w:tabs>
          <w:tab w:val="left" w:pos="1090"/>
        </w:tabs>
        <w:spacing w:line="360" w:lineRule="auto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Assinatura da pessoa que elaborou</w:t>
      </w:r>
      <w:r w:rsidRPr="001C6405">
        <w:rPr>
          <w:sz w:val="21"/>
          <w:szCs w:val="21"/>
          <w:lang w:val="pt-PT"/>
        </w:rPr>
        <w:tab/>
      </w:r>
    </w:p>
    <w:p w14:paraId="3E9F86F5" w14:textId="77777777" w:rsidR="00724FEA" w:rsidRDefault="00724FEA" w:rsidP="003A174B">
      <w:pPr>
        <w:spacing w:line="360" w:lineRule="auto"/>
        <w:jc w:val="center"/>
        <w:rPr>
          <w:lang w:val="pt-PT"/>
        </w:rPr>
      </w:pPr>
    </w:p>
    <w:p w14:paraId="4BC03CF1" w14:textId="636BF6C4" w:rsidR="00A37BA0" w:rsidRPr="001C6405" w:rsidRDefault="00A37BA0" w:rsidP="003A174B">
      <w:pPr>
        <w:spacing w:line="360" w:lineRule="auto"/>
        <w:jc w:val="center"/>
        <w:rPr>
          <w:lang w:val="pt-PT"/>
        </w:rPr>
      </w:pPr>
      <w:r w:rsidRPr="001C6405">
        <w:rPr>
          <w:lang w:val="pt-PT"/>
        </w:rPr>
        <w:lastRenderedPageBreak/>
        <w:t>REPÚBLICA DE MOÇAMBIQUE</w:t>
      </w:r>
    </w:p>
    <w:p w14:paraId="28EEBA2D" w14:textId="77777777" w:rsidR="00A37BA0" w:rsidRPr="001C6405" w:rsidRDefault="00A37BA0" w:rsidP="003A174B">
      <w:pPr>
        <w:spacing w:line="360" w:lineRule="auto"/>
        <w:jc w:val="center"/>
        <w:rPr>
          <w:lang w:val="pt-PT"/>
        </w:rPr>
      </w:pPr>
      <w:r w:rsidRPr="001C6405">
        <w:rPr>
          <w:lang w:val="pt-PT"/>
        </w:rPr>
        <w:t>UNIVERSIDADE EDUARDO MONDLANE</w:t>
      </w:r>
    </w:p>
    <w:p w14:paraId="696914E8" w14:textId="77777777" w:rsidR="00A37BA0" w:rsidRPr="001C6405" w:rsidRDefault="00A37BA0" w:rsidP="003A174B">
      <w:pPr>
        <w:spacing w:line="360" w:lineRule="auto"/>
        <w:jc w:val="both"/>
        <w:rPr>
          <w:u w:val="single"/>
          <w:lang w:val="pt-PT"/>
        </w:rPr>
      </w:pPr>
      <w:r w:rsidRPr="001C6405">
        <w:rPr>
          <w:lang w:val="pt-PT"/>
        </w:rPr>
        <w:t xml:space="preserve">     </w:t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</w:r>
      <w:r w:rsidRPr="001C6405">
        <w:rPr>
          <w:lang w:val="pt-PT"/>
        </w:rPr>
        <w:tab/>
        <w:t xml:space="preserve">              </w:t>
      </w:r>
      <w:r w:rsidRPr="001C6405">
        <w:rPr>
          <w:u w:val="single"/>
          <w:lang w:val="pt-PT"/>
        </w:rPr>
        <w:t>Anexo 3B</w:t>
      </w:r>
    </w:p>
    <w:p w14:paraId="7F53E9D6" w14:textId="77777777" w:rsidR="00A37BA0" w:rsidRPr="001C6405" w:rsidRDefault="00A37BA0" w:rsidP="003A174B">
      <w:pPr>
        <w:spacing w:line="360" w:lineRule="auto"/>
        <w:ind w:left="-1980" w:firstLine="1080"/>
        <w:jc w:val="both"/>
        <w:rPr>
          <w:b/>
          <w:bCs/>
          <w:lang w:val="pt-PT"/>
        </w:rPr>
      </w:pPr>
    </w:p>
    <w:p w14:paraId="513EA39D" w14:textId="77777777" w:rsidR="00A37BA0" w:rsidRPr="001C6405" w:rsidRDefault="00A37BA0" w:rsidP="003A174B">
      <w:pPr>
        <w:spacing w:line="360" w:lineRule="auto"/>
        <w:ind w:left="-1980" w:firstLine="1980"/>
        <w:jc w:val="center"/>
        <w:rPr>
          <w:b/>
          <w:bCs/>
          <w:lang w:val="pt-PT"/>
        </w:rPr>
      </w:pPr>
      <w:r w:rsidRPr="001C6405">
        <w:rPr>
          <w:b/>
          <w:bCs/>
          <w:lang w:val="pt-PT"/>
        </w:rPr>
        <w:t>ORÇAMENTO DA MISSÃO</w:t>
      </w:r>
    </w:p>
    <w:p w14:paraId="6B179506" w14:textId="77777777" w:rsidR="00A37BA0" w:rsidRPr="001C6405" w:rsidRDefault="00A37BA0" w:rsidP="003A174B">
      <w:pPr>
        <w:spacing w:line="360" w:lineRule="auto"/>
        <w:ind w:left="-1980" w:firstLine="1980"/>
        <w:jc w:val="center"/>
        <w:rPr>
          <w:b/>
          <w:bCs/>
          <w:lang w:val="pt-PT"/>
        </w:rPr>
      </w:pPr>
      <w:r w:rsidRPr="001C6405">
        <w:rPr>
          <w:b/>
          <w:bCs/>
          <w:lang w:val="pt-PT"/>
        </w:rPr>
        <w:t xml:space="preserve">( </w:t>
      </w:r>
      <w:r w:rsidRPr="001C6405">
        <w:rPr>
          <w:bCs/>
          <w:lang w:val="pt-PT"/>
        </w:rPr>
        <w:t>Preenchido pelo Líder do Grupo, nos casos de viagens em Grupo)</w:t>
      </w:r>
      <w:r w:rsidRPr="001C6405">
        <w:rPr>
          <w:b/>
          <w:bCs/>
          <w:lang w:val="pt-PT"/>
        </w:rPr>
        <w:t xml:space="preserve"> </w:t>
      </w:r>
    </w:p>
    <w:p w14:paraId="02BD02F7" w14:textId="77777777" w:rsidR="00A37BA0" w:rsidRPr="001C6405" w:rsidRDefault="00A37BA0" w:rsidP="003A174B">
      <w:pPr>
        <w:spacing w:line="360" w:lineRule="auto"/>
        <w:ind w:left="-1980" w:firstLine="1980"/>
        <w:jc w:val="center"/>
        <w:rPr>
          <w:b/>
          <w:bCs/>
          <w:lang w:val="pt-PT"/>
        </w:rPr>
      </w:pPr>
    </w:p>
    <w:p w14:paraId="282773E8" w14:textId="36CE0213" w:rsidR="00A37BA0" w:rsidRPr="001C6405" w:rsidRDefault="00A37BA0" w:rsidP="003A174B">
      <w:pPr>
        <w:spacing w:line="360" w:lineRule="auto"/>
        <w:jc w:val="both"/>
        <w:rPr>
          <w:sz w:val="21"/>
          <w:szCs w:val="21"/>
          <w:lang w:val="pt-PT"/>
        </w:rPr>
      </w:pPr>
      <w:r w:rsidRPr="001C6405">
        <w:rPr>
          <w:b/>
          <w:lang w:val="pt-PT"/>
        </w:rPr>
        <w:t>A</w:t>
      </w:r>
      <w:r w:rsidR="00AD1704">
        <w:rPr>
          <w:b/>
          <w:lang w:val="pt-PT"/>
        </w:rPr>
        <w:t>c</w:t>
      </w:r>
      <w:r w:rsidRPr="001C6405">
        <w:rPr>
          <w:b/>
          <w:lang w:val="pt-PT"/>
        </w:rPr>
        <w:t xml:space="preserve">tividade </w:t>
      </w:r>
      <w:r w:rsidRPr="001C6405">
        <w:rPr>
          <w:lang w:val="pt-PT"/>
        </w:rPr>
        <w:t>:</w:t>
      </w:r>
      <w:r w:rsidRPr="001C6405">
        <w:rPr>
          <w:sz w:val="21"/>
          <w:szCs w:val="21"/>
          <w:lang w:val="pt-PT"/>
        </w:rPr>
        <w:t xml:space="preserve"> </w:t>
      </w:r>
    </w:p>
    <w:p w14:paraId="0C964B47" w14:textId="77777777" w:rsidR="00A37BA0" w:rsidRPr="001C6405" w:rsidRDefault="00A37BA0" w:rsidP="003A174B">
      <w:pPr>
        <w:widowControl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sz w:val="22"/>
          <w:szCs w:val="22"/>
          <w:lang w:val="pt-PT"/>
        </w:rPr>
      </w:pPr>
    </w:p>
    <w:p w14:paraId="7CD28B8D" w14:textId="77777777" w:rsidR="00A37BA0" w:rsidRPr="001C6405" w:rsidRDefault="00A37BA0" w:rsidP="003A174B">
      <w:pPr>
        <w:pStyle w:val="Heading3"/>
        <w:spacing w:line="360" w:lineRule="auto"/>
        <w:ind w:right="1304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1C6405">
        <w:rPr>
          <w:rFonts w:ascii="Times New Roman" w:hAnsi="Times New Roman" w:cs="Times New Roman"/>
          <w:b/>
          <w:bCs/>
          <w:sz w:val="22"/>
          <w:szCs w:val="22"/>
          <w:lang w:val="pt-PT"/>
        </w:rPr>
        <w:t>Duração da atividade:</w:t>
      </w:r>
    </w:p>
    <w:p w14:paraId="3440993C" w14:textId="59ED8F27" w:rsidR="00A37BA0" w:rsidRPr="001C6405" w:rsidRDefault="00A37BA0" w:rsidP="003A174B">
      <w:pPr>
        <w:spacing w:line="360" w:lineRule="auto"/>
        <w:ind w:left="-1980" w:firstLine="1980"/>
        <w:jc w:val="both"/>
        <w:rPr>
          <w:sz w:val="22"/>
          <w:szCs w:val="22"/>
          <w:lang w:val="pt-PT"/>
        </w:rPr>
      </w:pPr>
      <w:r w:rsidRPr="001C6405">
        <w:rPr>
          <w:sz w:val="22"/>
          <w:szCs w:val="22"/>
          <w:lang w:val="pt-PT"/>
        </w:rPr>
        <w:t>Data de partida:</w:t>
      </w:r>
      <w:r w:rsidRPr="001C6405">
        <w:rPr>
          <w:b/>
          <w:iCs/>
          <w:sz w:val="22"/>
          <w:szCs w:val="22"/>
          <w:lang w:val="pt-PT"/>
        </w:rPr>
        <w:t xml:space="preserve">                  </w:t>
      </w:r>
      <w:r w:rsidRPr="001C6405">
        <w:rPr>
          <w:iCs/>
          <w:sz w:val="22"/>
          <w:szCs w:val="22"/>
          <w:lang w:val="pt-PT"/>
        </w:rPr>
        <w:t xml:space="preserve">Dados de </w:t>
      </w:r>
      <w:r w:rsidR="00AD1704">
        <w:rPr>
          <w:iCs/>
          <w:sz w:val="22"/>
          <w:szCs w:val="22"/>
          <w:lang w:val="pt-PT"/>
        </w:rPr>
        <w:t>R</w:t>
      </w:r>
      <w:r w:rsidRPr="001C6405">
        <w:rPr>
          <w:iCs/>
          <w:sz w:val="22"/>
          <w:szCs w:val="22"/>
          <w:lang w:val="pt-PT"/>
        </w:rPr>
        <w:t>egress</w:t>
      </w:r>
      <w:r w:rsidR="00AD1704">
        <w:rPr>
          <w:iCs/>
          <w:sz w:val="22"/>
          <w:szCs w:val="22"/>
          <w:lang w:val="pt-PT"/>
        </w:rPr>
        <w:t>o</w:t>
      </w:r>
      <w:r w:rsidRPr="001C6405">
        <w:rPr>
          <w:b/>
          <w:lang w:val="pt-PT"/>
        </w:rPr>
        <w:t xml:space="preserve">     </w:t>
      </w:r>
    </w:p>
    <w:p w14:paraId="2D4353C3" w14:textId="77777777" w:rsidR="00A37BA0" w:rsidRPr="001C6405" w:rsidRDefault="00A37BA0" w:rsidP="003A174B">
      <w:pPr>
        <w:pStyle w:val="Heading3"/>
        <w:spacing w:line="360" w:lineRule="auto"/>
        <w:ind w:right="1304"/>
        <w:jc w:val="both"/>
        <w:rPr>
          <w:rFonts w:ascii="Times New Roman" w:hAnsi="Times New Roman" w:cs="Times New Roman"/>
          <w:b/>
          <w:sz w:val="24"/>
          <w:lang w:val="pt-PT"/>
        </w:rPr>
      </w:pPr>
      <w:r w:rsidRPr="001C6405">
        <w:rPr>
          <w:rFonts w:ascii="Times New Roman" w:hAnsi="Times New Roman" w:cs="Times New Roman"/>
          <w:sz w:val="24"/>
          <w:lang w:val="pt-PT"/>
        </w:rPr>
        <w:t xml:space="preserve">Participantes </w:t>
      </w:r>
      <w:r w:rsidRPr="001C6405">
        <w:rPr>
          <w:rFonts w:ascii="Times New Roman" w:hAnsi="Times New Roman" w:cs="Times New Roman"/>
          <w:b/>
          <w:sz w:val="24"/>
          <w:lang w:val="pt-PT"/>
        </w:rPr>
        <w:t>:</w:t>
      </w:r>
    </w:p>
    <w:p w14:paraId="0AF125D4" w14:textId="56BA3D80" w:rsidR="00A37BA0" w:rsidRPr="001C6405" w:rsidRDefault="00F938E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1. (Líder)</w:t>
      </w:r>
    </w:p>
    <w:p w14:paraId="6044DC27" w14:textId="77777777" w:rsidR="00A37BA0" w:rsidRPr="001C6405" w:rsidRDefault="00A37BA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2.</w:t>
      </w:r>
    </w:p>
    <w:p w14:paraId="4CBEAF77" w14:textId="77777777" w:rsidR="00A37BA0" w:rsidRPr="001C6405" w:rsidRDefault="00A37BA0" w:rsidP="003A174B">
      <w:pPr>
        <w:spacing w:line="360" w:lineRule="auto"/>
        <w:ind w:left="360"/>
        <w:jc w:val="both"/>
        <w:rPr>
          <w:b/>
          <w:lang w:val="pt-PT"/>
        </w:rPr>
      </w:pPr>
      <w:r w:rsidRPr="001C6405">
        <w:rPr>
          <w:b/>
          <w:lang w:val="pt-PT"/>
        </w:rPr>
        <w:t>3.</w:t>
      </w:r>
    </w:p>
    <w:p w14:paraId="1DBA76F9" w14:textId="18326088" w:rsidR="00A37BA0" w:rsidRPr="00AD1704" w:rsidRDefault="00A37BA0" w:rsidP="003A174B">
      <w:pPr>
        <w:spacing w:before="120" w:line="360" w:lineRule="auto"/>
        <w:jc w:val="both"/>
        <w:rPr>
          <w:b/>
          <w:lang w:val="pt-PT"/>
        </w:rPr>
      </w:pPr>
      <w:r w:rsidRPr="001C6405">
        <w:rPr>
          <w:b/>
          <w:u w:val="single"/>
          <w:lang w:val="pt-PT"/>
        </w:rPr>
        <w:t xml:space="preserve">Orçamento estimado: </w:t>
      </w:r>
      <w:r w:rsidRPr="001C6405">
        <w:rPr>
          <w:b/>
          <w:lang w:val="pt-PT"/>
        </w:rPr>
        <w:t>Mtn</w:t>
      </w:r>
    </w:p>
    <w:tbl>
      <w:tblPr>
        <w:tblW w:w="8959" w:type="dxa"/>
        <w:tblInd w:w="-506" w:type="dxa"/>
        <w:tblLook w:val="04A0" w:firstRow="1" w:lastRow="0" w:firstColumn="1" w:lastColumn="0" w:noHBand="0" w:noVBand="1"/>
      </w:tblPr>
      <w:tblGrid>
        <w:gridCol w:w="1007"/>
        <w:gridCol w:w="3091"/>
        <w:gridCol w:w="1510"/>
        <w:gridCol w:w="1752"/>
        <w:gridCol w:w="1599"/>
      </w:tblGrid>
      <w:tr w:rsidR="00A37BA0" w:rsidRPr="001C6405" w14:paraId="4EC36477" w14:textId="77777777" w:rsidTr="0022456B">
        <w:trPr>
          <w:trHeight w:val="420"/>
        </w:trPr>
        <w:tc>
          <w:tcPr>
            <w:tcW w:w="1007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2E0E3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Não.</w:t>
            </w:r>
          </w:p>
        </w:tc>
        <w:tc>
          <w:tcPr>
            <w:tcW w:w="3091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A214E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Itens de despesas</w:t>
            </w:r>
          </w:p>
        </w:tc>
        <w:tc>
          <w:tcPr>
            <w:tcW w:w="151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C9A0F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Quantidade</w:t>
            </w:r>
          </w:p>
        </w:tc>
        <w:tc>
          <w:tcPr>
            <w:tcW w:w="175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EFA81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Custo é por unidade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D0487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Custo total</w:t>
            </w:r>
          </w:p>
        </w:tc>
      </w:tr>
      <w:tr w:rsidR="00A37BA0" w:rsidRPr="001C6405" w14:paraId="48283B40" w14:textId="77777777" w:rsidTr="0022456B">
        <w:trPr>
          <w:trHeight w:val="330"/>
        </w:trPr>
        <w:tc>
          <w:tcPr>
            <w:tcW w:w="1007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216A0" w14:textId="77777777" w:rsidR="00A37BA0" w:rsidRPr="001C6405" w:rsidRDefault="00A37BA0" w:rsidP="003A174B">
            <w:pPr>
              <w:spacing w:line="360" w:lineRule="auto"/>
              <w:rPr>
                <w:b/>
                <w:bCs/>
                <w:lang w:val="pt-PT"/>
              </w:rPr>
            </w:pPr>
          </w:p>
        </w:tc>
        <w:tc>
          <w:tcPr>
            <w:tcW w:w="3091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D975" w14:textId="77777777" w:rsidR="00A37BA0" w:rsidRPr="001C6405" w:rsidRDefault="00A37BA0" w:rsidP="003A174B">
            <w:pPr>
              <w:spacing w:line="360" w:lineRule="auto"/>
              <w:rPr>
                <w:b/>
                <w:bCs/>
                <w:lang w:val="pt-PT"/>
              </w:rPr>
            </w:pPr>
          </w:p>
        </w:tc>
        <w:tc>
          <w:tcPr>
            <w:tcW w:w="151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53578" w14:textId="77777777" w:rsidR="00A37BA0" w:rsidRPr="001C6405" w:rsidRDefault="00A37BA0" w:rsidP="003A174B">
            <w:pPr>
              <w:spacing w:line="360" w:lineRule="auto"/>
              <w:rPr>
                <w:b/>
                <w:bCs/>
                <w:lang w:val="pt-PT"/>
              </w:rPr>
            </w:pPr>
          </w:p>
        </w:tc>
        <w:tc>
          <w:tcPr>
            <w:tcW w:w="175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1FE0" w14:textId="77777777" w:rsidR="00A37BA0" w:rsidRPr="001C6405" w:rsidRDefault="00A37BA0" w:rsidP="003A174B">
            <w:pPr>
              <w:spacing w:line="360" w:lineRule="auto"/>
              <w:rPr>
                <w:b/>
                <w:bCs/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0A1B3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</w:p>
        </w:tc>
      </w:tr>
      <w:tr w:rsidR="00A37BA0" w:rsidRPr="001C6405" w14:paraId="0CE7A2C3" w14:textId="77777777" w:rsidTr="0022456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5DD51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  <w:r w:rsidRPr="001C6405">
              <w:rPr>
                <w:lang w:val="pt-PT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848D0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Passagem aérea ou combustível (MZN)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E2BFB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9FC8C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8DA61D3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</w:tr>
      <w:tr w:rsidR="00A37BA0" w:rsidRPr="001C6405" w14:paraId="321C7AF0" w14:textId="77777777" w:rsidTr="0022456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BD4C7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  <w:r w:rsidRPr="001C6405">
              <w:rPr>
                <w:lang w:val="pt-PT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EAA23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Seguro de viagem (MZN)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1E45E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2DA51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EEE2C0C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</w:tr>
      <w:tr w:rsidR="00A37BA0" w:rsidRPr="001C6405" w14:paraId="4E6E154B" w14:textId="77777777" w:rsidTr="0022456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513F8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  <w:r w:rsidRPr="001C6405">
              <w:rPr>
                <w:lang w:val="pt-PT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BCF36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Visto de Entrada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9145A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E69FC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49549F3F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</w:tr>
      <w:tr w:rsidR="00A37BA0" w:rsidRPr="001C6405" w14:paraId="2F23EF6B" w14:textId="77777777" w:rsidTr="0022456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3BD2D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  <w:r w:rsidRPr="001C6405">
              <w:rPr>
                <w:lang w:val="pt-PT"/>
              </w:rPr>
              <w:t>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D6CE0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Taxa de inscrição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674DD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E1190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46A47B88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</w:tr>
      <w:tr w:rsidR="00A37BA0" w:rsidRPr="001C6405" w14:paraId="07FAE30F" w14:textId="77777777" w:rsidTr="0022456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49BA3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385CC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Total (MZN)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0A4D2" w14:textId="77777777" w:rsidR="00A37BA0" w:rsidRPr="001C6405" w:rsidRDefault="00A37BA0" w:rsidP="003A174B">
            <w:pPr>
              <w:spacing w:line="360" w:lineRule="auto"/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FF198" w14:textId="77777777" w:rsidR="00A37BA0" w:rsidRPr="001C6405" w:rsidRDefault="00A37BA0" w:rsidP="003A174B">
            <w:pPr>
              <w:spacing w:line="360" w:lineRule="auto"/>
              <w:jc w:val="right"/>
              <w:rPr>
                <w:b/>
                <w:bCs/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B041DE0" w14:textId="77777777" w:rsidR="00A37BA0" w:rsidRPr="001C6405" w:rsidRDefault="00A37BA0" w:rsidP="003A174B">
            <w:pPr>
              <w:spacing w:line="360" w:lineRule="auto"/>
              <w:jc w:val="right"/>
              <w:rPr>
                <w:b/>
                <w:bCs/>
                <w:lang w:val="pt-PT"/>
              </w:rPr>
            </w:pPr>
          </w:p>
        </w:tc>
      </w:tr>
      <w:tr w:rsidR="00A37BA0" w:rsidRPr="001C6405" w14:paraId="78F72919" w14:textId="77777777" w:rsidTr="0022456B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E57145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  <w:p w14:paraId="03372E19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  <w:r w:rsidRPr="001C6405">
              <w:rPr>
                <w:lang w:val="pt-PT"/>
              </w:rPr>
              <w:t>5</w:t>
            </w:r>
          </w:p>
        </w:tc>
        <w:tc>
          <w:tcPr>
            <w:tcW w:w="7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14:paraId="76F03A3D" w14:textId="77777777" w:rsidR="00A37BA0" w:rsidRPr="001C6405" w:rsidRDefault="00A37BA0" w:rsidP="003A174B">
            <w:pPr>
              <w:spacing w:line="360" w:lineRule="auto"/>
              <w:rPr>
                <w:b/>
                <w:lang w:val="pt-PT"/>
              </w:rPr>
            </w:pPr>
            <w:r w:rsidRPr="001C6405">
              <w:rPr>
                <w:b/>
                <w:lang w:val="pt-PT"/>
              </w:rPr>
              <w:t>Ajudas de Custos (conforme decreto do ministério das Finanças)</w:t>
            </w:r>
          </w:p>
        </w:tc>
      </w:tr>
      <w:tr w:rsidR="00A37BA0" w:rsidRPr="001C6405" w14:paraId="3AC4628B" w14:textId="77777777" w:rsidTr="0022456B">
        <w:trPr>
          <w:trHeight w:val="315"/>
        </w:trPr>
        <w:tc>
          <w:tcPr>
            <w:tcW w:w="1007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0AD6D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A067C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Participante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7C5B8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91BA7" w14:textId="77777777" w:rsidR="00A37BA0" w:rsidRPr="001C6405" w:rsidRDefault="00A37BA0" w:rsidP="003A174B">
            <w:pPr>
              <w:spacing w:line="360" w:lineRule="auto"/>
              <w:jc w:val="right"/>
              <w:rPr>
                <w:highlight w:val="yellow"/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6476C084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highlight w:val="yellow"/>
                <w:lang w:val="pt-PT"/>
              </w:rPr>
            </w:pPr>
          </w:p>
        </w:tc>
      </w:tr>
      <w:tr w:rsidR="00A37BA0" w:rsidRPr="001C6405" w14:paraId="59BC069D" w14:textId="77777777" w:rsidTr="0022456B">
        <w:trPr>
          <w:trHeight w:val="315"/>
        </w:trPr>
        <w:tc>
          <w:tcPr>
            <w:tcW w:w="100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1B053921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D572B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Participante 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5DE98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93C1F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3F42F00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lang w:val="pt-PT"/>
              </w:rPr>
            </w:pPr>
          </w:p>
        </w:tc>
      </w:tr>
      <w:tr w:rsidR="00A37BA0" w:rsidRPr="001C6405" w14:paraId="63310E60" w14:textId="77777777" w:rsidTr="0022456B">
        <w:trPr>
          <w:trHeight w:val="315"/>
        </w:trPr>
        <w:tc>
          <w:tcPr>
            <w:tcW w:w="100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1D56994B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38713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  <w:r w:rsidRPr="001C6405">
              <w:rPr>
                <w:lang w:val="pt-PT"/>
              </w:rPr>
              <w:t>Participante 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1998E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C922A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4CD003DD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lang w:val="pt-PT"/>
              </w:rPr>
            </w:pPr>
          </w:p>
        </w:tc>
      </w:tr>
      <w:tr w:rsidR="00A37BA0" w:rsidRPr="001C6405" w14:paraId="480A10C5" w14:textId="77777777" w:rsidTr="0022456B">
        <w:trPr>
          <w:trHeight w:val="315"/>
        </w:trPr>
        <w:tc>
          <w:tcPr>
            <w:tcW w:w="100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6C015196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3EA19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86545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1FE02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AEA429B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lang w:val="pt-PT"/>
              </w:rPr>
            </w:pPr>
          </w:p>
        </w:tc>
      </w:tr>
      <w:tr w:rsidR="00A37BA0" w:rsidRPr="001C6405" w14:paraId="55E74F1A" w14:textId="77777777" w:rsidTr="0022456B">
        <w:trPr>
          <w:trHeight w:val="315"/>
        </w:trPr>
        <w:tc>
          <w:tcPr>
            <w:tcW w:w="100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453234F3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30E2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E2970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897A3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ADE1C10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lang w:val="pt-PT"/>
              </w:rPr>
            </w:pPr>
          </w:p>
        </w:tc>
      </w:tr>
      <w:tr w:rsidR="00A37BA0" w:rsidRPr="001C6405" w14:paraId="6ACB0085" w14:textId="77777777" w:rsidTr="0022456B">
        <w:trPr>
          <w:trHeight w:val="315"/>
        </w:trPr>
        <w:tc>
          <w:tcPr>
            <w:tcW w:w="100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25D2889D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FC5A8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E709B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2DB73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29F9AF68" w14:textId="77777777" w:rsidR="00A37BA0" w:rsidRPr="001C6405" w:rsidRDefault="00A37BA0" w:rsidP="003A174B">
            <w:pPr>
              <w:spacing w:line="360" w:lineRule="auto"/>
              <w:ind w:left="180"/>
              <w:jc w:val="right"/>
              <w:rPr>
                <w:lang w:val="pt-PT"/>
              </w:rPr>
            </w:pPr>
          </w:p>
        </w:tc>
      </w:tr>
      <w:tr w:rsidR="00A37BA0" w:rsidRPr="001C6405" w14:paraId="335F2430" w14:textId="77777777" w:rsidTr="0022456B">
        <w:trPr>
          <w:trHeight w:val="3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E30F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669EE" w14:textId="77777777" w:rsidR="00A37BA0" w:rsidRPr="001C6405" w:rsidRDefault="00A37BA0" w:rsidP="003A174B">
            <w:pPr>
              <w:spacing w:line="360" w:lineRule="auto"/>
              <w:jc w:val="both"/>
              <w:rPr>
                <w:lang w:val="pt-PT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A7AC5" w14:textId="77777777" w:rsidR="00A37BA0" w:rsidRPr="001C6405" w:rsidRDefault="00A37BA0" w:rsidP="003A174B">
            <w:pPr>
              <w:spacing w:line="360" w:lineRule="auto"/>
              <w:jc w:val="center"/>
              <w:rPr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4B0F5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B5753B" w14:textId="77777777" w:rsidR="00A37BA0" w:rsidRPr="001C6405" w:rsidRDefault="00A37BA0" w:rsidP="003A174B">
            <w:pPr>
              <w:spacing w:line="360" w:lineRule="auto"/>
              <w:jc w:val="right"/>
              <w:rPr>
                <w:lang w:val="pt-PT"/>
              </w:rPr>
            </w:pPr>
          </w:p>
        </w:tc>
      </w:tr>
      <w:tr w:rsidR="00A37BA0" w:rsidRPr="001C6405" w14:paraId="0C18CB20" w14:textId="77777777" w:rsidTr="0022456B">
        <w:trPr>
          <w:trHeight w:val="3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116A" w14:textId="77777777" w:rsidR="00A37BA0" w:rsidRPr="001C6405" w:rsidRDefault="00A37BA0" w:rsidP="003A174B">
            <w:pPr>
              <w:spacing w:line="360" w:lineRule="auto"/>
              <w:jc w:val="center"/>
              <w:rPr>
                <w:b/>
                <w:lang w:val="pt-PT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4F064" w14:textId="77777777" w:rsidR="00A37BA0" w:rsidRPr="001C6405" w:rsidRDefault="00A37BA0" w:rsidP="003A174B">
            <w:pPr>
              <w:spacing w:line="360" w:lineRule="auto"/>
              <w:jc w:val="both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TOTAL (MZN ou USD)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700DA" w14:textId="77777777" w:rsidR="00A37BA0" w:rsidRPr="001C6405" w:rsidRDefault="00A37BA0" w:rsidP="003A174B">
            <w:pPr>
              <w:spacing w:line="360" w:lineRule="auto"/>
              <w:jc w:val="center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85A79" w14:textId="77777777" w:rsidR="00A37BA0" w:rsidRPr="001C6405" w:rsidRDefault="00A37BA0" w:rsidP="003A174B">
            <w:pPr>
              <w:spacing w:line="360" w:lineRule="auto"/>
              <w:jc w:val="right"/>
              <w:rPr>
                <w:b/>
                <w:bCs/>
                <w:lang w:val="pt-PT"/>
              </w:rPr>
            </w:pPr>
            <w:r w:rsidRPr="001C6405">
              <w:rPr>
                <w:b/>
                <w:bCs/>
                <w:lang w:val="pt-PT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BE3C567" w14:textId="77777777" w:rsidR="00A37BA0" w:rsidRPr="001C6405" w:rsidRDefault="00A37BA0" w:rsidP="003A174B">
            <w:pPr>
              <w:spacing w:line="360" w:lineRule="auto"/>
              <w:jc w:val="right"/>
              <w:rPr>
                <w:b/>
                <w:bCs/>
                <w:lang w:val="pt-PT"/>
              </w:rPr>
            </w:pPr>
          </w:p>
        </w:tc>
      </w:tr>
    </w:tbl>
    <w:p w14:paraId="2E3541C6" w14:textId="77777777" w:rsidR="00A37BA0" w:rsidRPr="001C6405" w:rsidRDefault="00A37BA0" w:rsidP="003A174B">
      <w:pPr>
        <w:spacing w:line="360" w:lineRule="auto"/>
        <w:ind w:left="-900"/>
        <w:jc w:val="both"/>
        <w:rPr>
          <w:b/>
          <w:bCs/>
          <w:sz w:val="21"/>
          <w:szCs w:val="21"/>
          <w:lang w:val="pt-PT"/>
        </w:rPr>
      </w:pPr>
    </w:p>
    <w:p w14:paraId="4C2916C8" w14:textId="4919877C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  <w:r w:rsidRPr="001C6405">
        <w:rPr>
          <w:b/>
          <w:bCs/>
          <w:sz w:val="21"/>
          <w:szCs w:val="21"/>
          <w:lang w:val="pt-PT"/>
        </w:rPr>
        <w:t xml:space="preserve">OBSERVAÇÃO: </w:t>
      </w:r>
      <w:r w:rsidRPr="001C6405">
        <w:rPr>
          <w:sz w:val="21"/>
          <w:szCs w:val="21"/>
          <w:lang w:val="pt-PT"/>
        </w:rPr>
        <w:t>AS AJUDAS DE CUSTO E SUBSÍDIOS DE</w:t>
      </w:r>
      <w:r w:rsidR="00AD1704">
        <w:rPr>
          <w:sz w:val="21"/>
          <w:szCs w:val="21"/>
          <w:lang w:val="pt-PT"/>
        </w:rPr>
        <w:t xml:space="preserve"> </w:t>
      </w:r>
      <w:r w:rsidRPr="001C6405">
        <w:rPr>
          <w:sz w:val="21"/>
          <w:szCs w:val="21"/>
          <w:lang w:val="pt-PT"/>
        </w:rPr>
        <w:t>CAMPO, DENTRO DO PAÍS, SÃO JUSTIFICADAS COM APRESENTAÇÃO DE DOCUMENTO (GUIA) COMPROVATIVO DA ESTADIA. OS RESTANTES ITEMS DA TABELA DEVERÃO SERÃO JUSTIFICADOS EM 100%.</w:t>
      </w:r>
    </w:p>
    <w:p w14:paraId="5F5BC5EE" w14:textId="77777777" w:rsidR="00A37BA0" w:rsidRPr="001C6405" w:rsidRDefault="00A37BA0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5EC51C0B" w14:textId="77777777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Dados</w:t>
      </w:r>
    </w:p>
    <w:p w14:paraId="4AD1B101" w14:textId="77777777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Por</w:t>
      </w:r>
    </w:p>
    <w:p w14:paraId="6980597D" w14:textId="77777777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</w:p>
    <w:p w14:paraId="7BF6005A" w14:textId="77777777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___________________________________</w:t>
      </w:r>
    </w:p>
    <w:p w14:paraId="277864C6" w14:textId="77777777" w:rsidR="00A37BA0" w:rsidRPr="001C6405" w:rsidRDefault="00A37BA0" w:rsidP="003A174B">
      <w:pPr>
        <w:spacing w:line="360" w:lineRule="auto"/>
        <w:ind w:left="-90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(Nome)</w:t>
      </w:r>
    </w:p>
    <w:p w14:paraId="62D97362" w14:textId="77777777" w:rsidR="00724FEA" w:rsidRDefault="00724FEA">
      <w:pPr>
        <w:widowControl/>
        <w:spacing w:after="160" w:line="259" w:lineRule="auto"/>
        <w:rPr>
          <w:rFonts w:eastAsiaTheme="minorHAnsi"/>
          <w:b/>
          <w:color w:val="auto"/>
          <w:kern w:val="2"/>
          <w:lang w:val="pt-PT" w:eastAsia="en-US" w:bidi="ar-SA"/>
          <w14:ligatures w14:val="standardContextual"/>
        </w:rPr>
      </w:pPr>
      <w:r>
        <w:rPr>
          <w:b/>
          <w:lang w:val="pt-PT"/>
        </w:rPr>
        <w:br w:type="page"/>
      </w:r>
    </w:p>
    <w:p w14:paraId="01B4A3EF" w14:textId="52F02C1F" w:rsidR="00A37BA0" w:rsidRDefault="00A37BA0" w:rsidP="003A174B">
      <w:pPr>
        <w:pStyle w:val="NoSpacing"/>
        <w:spacing w:line="360" w:lineRule="auto"/>
        <w:rPr>
          <w:rFonts w:ascii="Times New Roman" w:hAnsi="Times New Roman" w:cs="Times New Roman"/>
          <w:b/>
          <w:lang w:val="pt-PT"/>
        </w:rPr>
      </w:pPr>
      <w:r w:rsidRPr="001C6405">
        <w:rPr>
          <w:rFonts w:ascii="Times New Roman" w:hAnsi="Times New Roman" w:cs="Times New Roman"/>
          <w:b/>
          <w:lang w:val="pt-PT"/>
        </w:rPr>
        <w:lastRenderedPageBreak/>
        <w:t>ANEXO 3</w:t>
      </w:r>
    </w:p>
    <w:p w14:paraId="141D083D" w14:textId="77777777" w:rsidR="00AD1704" w:rsidRPr="001C6405" w:rsidRDefault="00AD1704" w:rsidP="003A174B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1FC40017" w14:textId="506F75DE" w:rsidR="0068739D" w:rsidRPr="001C6405" w:rsidRDefault="0068739D" w:rsidP="003A174B">
      <w:pPr>
        <w:pStyle w:val="NoSpacing"/>
        <w:spacing w:line="360" w:lineRule="auto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lang w:val="pt-PT"/>
        </w:rPr>
        <w:t>Todos os beneficiários devem apresentar as suas justificações de viagem no prazo de 5 dias</w:t>
      </w:r>
    </w:p>
    <w:p w14:paraId="3D4437E4" w14:textId="30A04730" w:rsidR="0068739D" w:rsidRPr="001C6405" w:rsidRDefault="0068739D" w:rsidP="003A174B">
      <w:pPr>
        <w:pStyle w:val="NoSpacing"/>
        <w:spacing w:line="360" w:lineRule="auto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lang w:val="pt-PT"/>
        </w:rPr>
        <w:t>após o retorno consistindo em:</w:t>
      </w:r>
    </w:p>
    <w:p w14:paraId="5046793C" w14:textId="2FEB77EB" w:rsidR="00D5434B" w:rsidRPr="001C6405" w:rsidRDefault="00D5434B" w:rsidP="003A174B">
      <w:pPr>
        <w:pStyle w:val="NoSpacing"/>
        <w:spacing w:line="360" w:lineRule="auto"/>
        <w:rPr>
          <w:rFonts w:ascii="Times New Roman" w:hAnsi="Times New Roman" w:cs="Times New Roman"/>
          <w:lang w:val="pt-PT"/>
        </w:rPr>
      </w:pPr>
    </w:p>
    <w:p w14:paraId="776448C3" w14:textId="0279FF70" w:rsidR="00D5434B" w:rsidRPr="001C6405" w:rsidRDefault="00D5434B" w:rsidP="003A174B">
      <w:pPr>
        <w:pStyle w:val="NoSpacing"/>
        <w:spacing w:line="360" w:lineRule="auto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lang w:val="pt-PT"/>
        </w:rPr>
        <w:t>Relatório de viagem nos modelos 4A e 4B, anexando:</w:t>
      </w:r>
    </w:p>
    <w:p w14:paraId="0EDE018F" w14:textId="77777777" w:rsidR="00F547AE" w:rsidRPr="001C6405" w:rsidRDefault="00D5434B" w:rsidP="003A174B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b/>
          <w:lang w:val="pt-PT"/>
        </w:rPr>
        <w:t xml:space="preserve">Troca Nacional </w:t>
      </w:r>
      <w:r w:rsidRPr="001C6405">
        <w:rPr>
          <w:rFonts w:ascii="Times New Roman" w:hAnsi="Times New Roman" w:cs="Times New Roman"/>
          <w:lang w:val="pt-PT"/>
        </w:rPr>
        <w:t>: Guia de marcha, passagem de todas as fronteiras (em caso de viagens aéreas), compra de combustível VD indicando o CE-AFSN-UEM; NUIT 50 000 3545 Maputo, matrícula do carro).</w:t>
      </w:r>
    </w:p>
    <w:p w14:paraId="346ED73B" w14:textId="7DD75AD5" w:rsidR="0068739D" w:rsidRPr="001C6405" w:rsidRDefault="00F547AE" w:rsidP="003A174B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lang w:val="pt-PT"/>
        </w:rPr>
      </w:pPr>
      <w:r w:rsidRPr="001C6405">
        <w:rPr>
          <w:rFonts w:ascii="Times New Roman" w:hAnsi="Times New Roman" w:cs="Times New Roman"/>
          <w:b/>
          <w:lang w:val="pt-PT"/>
        </w:rPr>
        <w:t xml:space="preserve">Intercâmbio regional e </w:t>
      </w:r>
      <w:r w:rsidR="00724FEA" w:rsidRPr="001C6405">
        <w:rPr>
          <w:rFonts w:ascii="Times New Roman" w:hAnsi="Times New Roman" w:cs="Times New Roman"/>
          <w:b/>
          <w:lang w:val="pt-PT"/>
        </w:rPr>
        <w:t>internacional:</w:t>
      </w:r>
      <w:r w:rsidR="0068739D" w:rsidRPr="001C6405">
        <w:rPr>
          <w:rFonts w:ascii="Times New Roman" w:hAnsi="Times New Roman" w:cs="Times New Roman"/>
          <w:lang w:val="pt-PT"/>
        </w:rPr>
        <w:t xml:space="preserve"> Cópias das páginas do passaporte com carimbos de entrada e saída do país a ser visitado, todas as fronteiras passam. Para o pessoal que chega, o relatório financeiro deve ser entregue pela pessoa de contato no CEAFSN (UEM). A pessoa visitada tem a obrigação de verificar as justificativas e em coordenação com a equipe do CE-AFSN evitar a entrega de processos incompletos ou incorretos.</w:t>
      </w:r>
    </w:p>
    <w:p w14:paraId="1AF61ABD" w14:textId="00FF4116" w:rsidR="0068739D" w:rsidRPr="001C6405" w:rsidRDefault="0068739D" w:rsidP="003A174B">
      <w:pPr>
        <w:pStyle w:val="NoSpacing"/>
        <w:spacing w:line="360" w:lineRule="auto"/>
        <w:rPr>
          <w:rFonts w:ascii="Times New Roman" w:hAnsi="Times New Roman" w:cs="Times New Roman"/>
          <w:lang w:val="pt-PT"/>
        </w:rPr>
      </w:pPr>
    </w:p>
    <w:p w14:paraId="1560F99B" w14:textId="35C4B429" w:rsidR="0068739D" w:rsidRPr="001C6405" w:rsidRDefault="0068739D" w:rsidP="003A174B">
      <w:pPr>
        <w:pStyle w:val="Bodytext10"/>
        <w:shd w:val="clear" w:color="auto" w:fill="auto"/>
        <w:spacing w:after="0" w:line="360" w:lineRule="auto"/>
        <w:ind w:left="720"/>
        <w:rPr>
          <w:rFonts w:ascii="Times New Roman" w:hAnsi="Times New Roman" w:cs="Times New Roman"/>
          <w:sz w:val="22"/>
          <w:szCs w:val="22"/>
          <w:lang w:val="pt-PT"/>
        </w:rPr>
      </w:pPr>
    </w:p>
    <w:p w14:paraId="26C5C093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65BEFF40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6F430EAD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4887B8F1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2C1CF054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3ED4B58A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76F9F20A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5DDA606A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4244C5DB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1E457F86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179E87A6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478A7BED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30AA04DF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474CEDC9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2D589AFB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628E3E1A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61DEE35D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3A9E262A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0C4DF9EC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4A25C274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77127621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1F14E0FC" w14:textId="77777777" w:rsidR="00724FEA" w:rsidRDefault="00724FEA" w:rsidP="003A174B">
      <w:pPr>
        <w:spacing w:line="360" w:lineRule="auto"/>
        <w:jc w:val="center"/>
        <w:rPr>
          <w:sz w:val="21"/>
          <w:szCs w:val="21"/>
          <w:lang w:val="pt-PT"/>
        </w:rPr>
      </w:pPr>
    </w:p>
    <w:p w14:paraId="28B4C78F" w14:textId="6A677C35" w:rsidR="004D196B" w:rsidRPr="001C6405" w:rsidRDefault="004D196B" w:rsidP="003A174B">
      <w:pPr>
        <w:spacing w:line="360" w:lineRule="auto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lastRenderedPageBreak/>
        <w:t>REPÚBLICA DE MOÇAMBIQUE</w:t>
      </w:r>
    </w:p>
    <w:p w14:paraId="3A588527" w14:textId="77777777" w:rsidR="004D196B" w:rsidRPr="001C6405" w:rsidRDefault="004D196B" w:rsidP="003A174B">
      <w:pPr>
        <w:spacing w:line="360" w:lineRule="auto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UNIVERSIDADE EDUARDO MONDLANE</w:t>
      </w:r>
    </w:p>
    <w:p w14:paraId="70F8F897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1A65A761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u w:val="single"/>
          <w:lang w:val="pt-PT"/>
        </w:rPr>
      </w:pPr>
      <w:r w:rsidRPr="001C6405">
        <w:rPr>
          <w:sz w:val="21"/>
          <w:szCs w:val="21"/>
          <w:lang w:val="pt-PT"/>
        </w:rPr>
        <w:t xml:space="preserve">     </w:t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  <w:t xml:space="preserve">                 </w:t>
      </w:r>
      <w:r w:rsidRPr="001C6405">
        <w:rPr>
          <w:sz w:val="21"/>
          <w:szCs w:val="21"/>
          <w:u w:val="single"/>
          <w:lang w:val="pt-PT"/>
        </w:rPr>
        <w:t>Anexo 4A</w:t>
      </w:r>
    </w:p>
    <w:p w14:paraId="48D2E4B7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5D9D2E53" w14:textId="77777777" w:rsidR="004D196B" w:rsidRPr="001C6405" w:rsidRDefault="004D196B" w:rsidP="003A174B">
      <w:pPr>
        <w:spacing w:line="360" w:lineRule="auto"/>
        <w:ind w:left="-1980" w:firstLine="1080"/>
        <w:jc w:val="center"/>
        <w:rPr>
          <w:b/>
          <w:bCs/>
          <w:sz w:val="32"/>
          <w:szCs w:val="32"/>
          <w:lang w:val="pt-PT"/>
        </w:rPr>
      </w:pPr>
      <w:r w:rsidRPr="001C6405">
        <w:rPr>
          <w:b/>
          <w:bCs/>
          <w:sz w:val="32"/>
          <w:szCs w:val="32"/>
          <w:lang w:val="pt-PT"/>
        </w:rPr>
        <w:t>RELATÓRIO DE MISSÃO</w:t>
      </w:r>
    </w:p>
    <w:p w14:paraId="72070AEE" w14:textId="77777777" w:rsidR="004D196B" w:rsidRPr="001C6405" w:rsidRDefault="004D196B" w:rsidP="003A174B">
      <w:pPr>
        <w:spacing w:line="360" w:lineRule="auto"/>
        <w:ind w:left="-1980" w:firstLine="1080"/>
        <w:jc w:val="center"/>
        <w:rPr>
          <w:sz w:val="21"/>
          <w:szCs w:val="21"/>
          <w:u w:val="single"/>
          <w:lang w:val="pt-PT"/>
        </w:rPr>
      </w:pPr>
      <w:r w:rsidRPr="001C6405">
        <w:rPr>
          <w:sz w:val="21"/>
          <w:szCs w:val="21"/>
          <w:lang w:val="pt-PT"/>
        </w:rPr>
        <w:t xml:space="preserve"> </w:t>
      </w:r>
      <w:r w:rsidRPr="001C6405">
        <w:rPr>
          <w:b/>
          <w:bCs/>
          <w:sz w:val="21"/>
          <w:szCs w:val="21"/>
          <w:lang w:val="pt-PT"/>
        </w:rPr>
        <w:t xml:space="preserve">( </w:t>
      </w:r>
      <w:r w:rsidRPr="001C6405">
        <w:rPr>
          <w:bCs/>
          <w:sz w:val="21"/>
          <w:szCs w:val="21"/>
          <w:lang w:val="pt-PT"/>
        </w:rPr>
        <w:t>Preenchido pelo Líder do Grupo, nos casos de viagens em Grupo)</w:t>
      </w:r>
    </w:p>
    <w:p w14:paraId="133B3211" w14:textId="77777777" w:rsidR="004D196B" w:rsidRPr="001C6405" w:rsidRDefault="004D196B" w:rsidP="003A174B">
      <w:pPr>
        <w:spacing w:line="360" w:lineRule="auto"/>
        <w:ind w:left="-1980" w:firstLine="1080"/>
        <w:jc w:val="both"/>
        <w:rPr>
          <w:sz w:val="21"/>
          <w:szCs w:val="21"/>
          <w:u w:val="single"/>
          <w:lang w:val="pt-PT"/>
        </w:rPr>
      </w:pPr>
    </w:p>
    <w:p w14:paraId="60FC7557" w14:textId="77777777" w:rsidR="004D196B" w:rsidRPr="001C6405" w:rsidRDefault="004D196B" w:rsidP="003A174B">
      <w:pPr>
        <w:spacing w:line="360" w:lineRule="auto"/>
        <w:ind w:left="-1980" w:firstLine="1980"/>
        <w:jc w:val="both"/>
        <w:rPr>
          <w:b/>
          <w:bCs/>
          <w:sz w:val="21"/>
          <w:szCs w:val="21"/>
          <w:lang w:val="pt-PT"/>
        </w:rPr>
      </w:pPr>
      <w:r w:rsidRPr="001C6405">
        <w:rPr>
          <w:b/>
          <w:bCs/>
          <w:sz w:val="21"/>
          <w:szCs w:val="21"/>
          <w:lang w:val="pt-PT"/>
        </w:rPr>
        <w:t xml:space="preserve">I. </w:t>
      </w:r>
      <w:r w:rsidRPr="001C6405">
        <w:rPr>
          <w:b/>
          <w:bCs/>
          <w:sz w:val="21"/>
          <w:szCs w:val="21"/>
          <w:lang w:val="pt-PT"/>
        </w:rPr>
        <w:tab/>
        <w:t>DESCRIÇÃO DA ATIVIDADE</w:t>
      </w:r>
    </w:p>
    <w:p w14:paraId="502E692A" w14:textId="77777777" w:rsidR="004D196B" w:rsidRPr="001C6405" w:rsidRDefault="004D196B" w:rsidP="003A174B">
      <w:pPr>
        <w:spacing w:line="360" w:lineRule="auto"/>
        <w:jc w:val="both"/>
        <w:rPr>
          <w:b/>
          <w:lang w:val="pt-PT"/>
        </w:rPr>
      </w:pPr>
      <w:r w:rsidRPr="001C6405">
        <w:rPr>
          <w:b/>
          <w:lang w:val="pt-PT"/>
        </w:rPr>
        <w:t xml:space="preserve">Nome do Projeto: </w:t>
      </w:r>
      <w:r w:rsidRPr="001C6405">
        <w:rPr>
          <w:b/>
          <w:bCs/>
          <w:i/>
          <w:lang w:val="pt-PT"/>
        </w:rPr>
        <w:t>CE-AFSN</w:t>
      </w:r>
    </w:p>
    <w:p w14:paraId="1F8552F1" w14:textId="77777777" w:rsidR="004D196B" w:rsidRPr="001C6405" w:rsidRDefault="004D196B" w:rsidP="003A174B">
      <w:pPr>
        <w:spacing w:line="360" w:lineRule="auto"/>
        <w:jc w:val="both"/>
        <w:rPr>
          <w:b/>
          <w:lang w:val="pt-PT"/>
        </w:rPr>
      </w:pPr>
    </w:p>
    <w:p w14:paraId="58CBA37E" w14:textId="77777777" w:rsidR="004D196B" w:rsidRPr="001C6405" w:rsidRDefault="004D196B" w:rsidP="003A174B">
      <w:pPr>
        <w:spacing w:line="360" w:lineRule="auto"/>
        <w:jc w:val="both"/>
        <w:rPr>
          <w:b/>
          <w:lang w:val="pt-PT"/>
        </w:rPr>
      </w:pPr>
      <w:r w:rsidRPr="001C6405">
        <w:rPr>
          <w:b/>
          <w:lang w:val="pt-PT"/>
        </w:rPr>
        <w:t>Atividade</w:t>
      </w:r>
    </w:p>
    <w:p w14:paraId="174BFE9B" w14:textId="77777777" w:rsidR="004D196B" w:rsidRPr="001C6405" w:rsidRDefault="004D196B" w:rsidP="003A174B">
      <w:pPr>
        <w:spacing w:line="360" w:lineRule="auto"/>
        <w:ind w:left="720"/>
        <w:jc w:val="both"/>
        <w:rPr>
          <w:b/>
          <w:i/>
          <w:lang w:val="pt-PT"/>
        </w:rPr>
      </w:pPr>
    </w:p>
    <w:p w14:paraId="59732E03" w14:textId="77777777" w:rsidR="004D196B" w:rsidRPr="001C6405" w:rsidRDefault="004D196B" w:rsidP="003A174B">
      <w:pPr>
        <w:tabs>
          <w:tab w:val="left" w:pos="720"/>
        </w:tabs>
        <w:spacing w:line="360" w:lineRule="auto"/>
        <w:jc w:val="both"/>
        <w:rPr>
          <w:lang w:val="pt-PT"/>
        </w:rPr>
      </w:pPr>
      <w:r w:rsidRPr="001C6405">
        <w:rPr>
          <w:b/>
          <w:lang w:val="pt-PT"/>
        </w:rPr>
        <w:t xml:space="preserve">3.País/Local que será visitado </w:t>
      </w:r>
      <w:r w:rsidRPr="001C6405">
        <w:rPr>
          <w:lang w:val="pt-PT"/>
        </w:rPr>
        <w:t>:</w:t>
      </w:r>
    </w:p>
    <w:p w14:paraId="32B921A7" w14:textId="77777777" w:rsidR="004D196B" w:rsidRPr="001C6405" w:rsidRDefault="004D196B" w:rsidP="003A174B">
      <w:pPr>
        <w:spacing w:line="360" w:lineRule="auto"/>
        <w:ind w:left="-1980" w:firstLine="1980"/>
        <w:jc w:val="both"/>
        <w:rPr>
          <w:b/>
          <w:i/>
          <w:lang w:val="pt-PT"/>
        </w:rPr>
      </w:pPr>
      <w:r w:rsidRPr="001C6405">
        <w:rPr>
          <w:lang w:val="pt-PT"/>
        </w:rPr>
        <w:t>4. Duração da visita:</w:t>
      </w:r>
      <w:r w:rsidRPr="001C6405">
        <w:rPr>
          <w:b/>
          <w:lang w:val="pt-PT"/>
        </w:rPr>
        <w:t xml:space="preserve">          </w:t>
      </w:r>
    </w:p>
    <w:p w14:paraId="034CC11D" w14:textId="77777777" w:rsidR="004D196B" w:rsidRPr="001C6405" w:rsidRDefault="004D196B" w:rsidP="003A174B">
      <w:pPr>
        <w:spacing w:line="360" w:lineRule="auto"/>
        <w:jc w:val="both"/>
        <w:rPr>
          <w:lang w:val="pt-PT"/>
        </w:rPr>
      </w:pPr>
      <w:r w:rsidRPr="001C6405">
        <w:rPr>
          <w:lang w:val="pt-PT"/>
        </w:rPr>
        <w:t xml:space="preserve">6 </w:t>
      </w:r>
      <w:r w:rsidRPr="001C6405">
        <w:rPr>
          <w:b/>
          <w:lang w:val="pt-PT"/>
        </w:rPr>
        <w:t xml:space="preserve">. Data de partida: </w:t>
      </w:r>
      <w:r w:rsidRPr="001C6405">
        <w:rPr>
          <w:lang w:val="pt-PT"/>
        </w:rPr>
        <w:tab/>
      </w:r>
      <w:r w:rsidRPr="001C6405">
        <w:rPr>
          <w:b/>
          <w:bCs/>
          <w:sz w:val="22"/>
          <w:szCs w:val="22"/>
          <w:lang w:val="pt-PT"/>
        </w:rPr>
        <w:t>Data de regresso:</w:t>
      </w:r>
    </w:p>
    <w:p w14:paraId="329926EA" w14:textId="77777777" w:rsidR="004D196B" w:rsidRPr="001C6405" w:rsidRDefault="004D196B" w:rsidP="003A174B">
      <w:pPr>
        <w:spacing w:line="360" w:lineRule="auto"/>
        <w:ind w:left="-1980" w:firstLine="1980"/>
        <w:jc w:val="both"/>
        <w:rPr>
          <w:lang w:val="pt-PT"/>
        </w:rPr>
      </w:pPr>
    </w:p>
    <w:p w14:paraId="3876AD63" w14:textId="77777777" w:rsidR="004D196B" w:rsidRPr="001C6405" w:rsidRDefault="004D196B" w:rsidP="003A174B">
      <w:pPr>
        <w:spacing w:line="360" w:lineRule="auto"/>
        <w:ind w:left="-1980" w:firstLine="1980"/>
        <w:jc w:val="both"/>
        <w:rPr>
          <w:lang w:val="pt-PT"/>
        </w:rPr>
      </w:pPr>
      <w:r w:rsidRPr="001C6405">
        <w:rPr>
          <w:b/>
          <w:bCs/>
          <w:lang w:val="pt-PT"/>
        </w:rPr>
        <w:t xml:space="preserve">II. </w:t>
      </w:r>
      <w:r w:rsidRPr="001C6405">
        <w:rPr>
          <w:b/>
          <w:bCs/>
          <w:lang w:val="pt-PT"/>
        </w:rPr>
        <w:tab/>
        <w:t>PARTICIPANTES</w:t>
      </w:r>
      <w:r w:rsidRPr="001C6405">
        <w:rPr>
          <w:lang w:val="pt-PT"/>
        </w:rPr>
        <w:t xml:space="preserve"> </w:t>
      </w:r>
      <w:r w:rsidRPr="001C6405">
        <w:rPr>
          <w:b/>
          <w:lang w:val="pt-PT"/>
        </w:rPr>
        <w:t xml:space="preserve">DA MISSÃO </w:t>
      </w:r>
      <w:r w:rsidRPr="001C6405">
        <w:rPr>
          <w:lang w:val="pt-PT"/>
        </w:rPr>
        <w:t>(Nome, unidade de trabalho e tarefa no grupo)</w:t>
      </w:r>
    </w:p>
    <w:p w14:paraId="3BE6794B" w14:textId="77777777" w:rsidR="004D196B" w:rsidRPr="001C6405" w:rsidRDefault="004D196B" w:rsidP="003A174B">
      <w:pPr>
        <w:spacing w:line="360" w:lineRule="auto"/>
        <w:ind w:left="360"/>
        <w:jc w:val="both"/>
        <w:rPr>
          <w:b/>
          <w:i/>
          <w:lang w:val="pt-PT"/>
        </w:rPr>
      </w:pPr>
    </w:p>
    <w:p w14:paraId="13C81348" w14:textId="77777777" w:rsidR="004D196B" w:rsidRPr="001C6405" w:rsidRDefault="004D196B" w:rsidP="003A174B">
      <w:pPr>
        <w:spacing w:before="120" w:line="360" w:lineRule="auto"/>
        <w:ind w:left="-900" w:firstLine="900"/>
        <w:jc w:val="both"/>
        <w:rPr>
          <w:b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III. </w:t>
      </w:r>
      <w:r w:rsidRPr="001C6405">
        <w:rPr>
          <w:b/>
          <w:caps/>
          <w:sz w:val="21"/>
          <w:lang w:val="pt-PT"/>
        </w:rPr>
        <w:tab/>
        <w:t>razão/objetivo da viagem</w:t>
      </w:r>
    </w:p>
    <w:p w14:paraId="7D986D3F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5BA3FDA6" w14:textId="77777777" w:rsidR="004D196B" w:rsidRPr="001C6405" w:rsidRDefault="004D196B" w:rsidP="003A174B">
      <w:pPr>
        <w:spacing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4. </w:t>
      </w:r>
      <w:r w:rsidRPr="001C6405">
        <w:rPr>
          <w:b/>
          <w:caps/>
          <w:sz w:val="21"/>
          <w:lang w:val="pt-PT"/>
        </w:rPr>
        <w:tab/>
        <w:t>A Instituição/LOCAL visitou e o conteúdo do estudo</w:t>
      </w:r>
    </w:p>
    <w:p w14:paraId="3D46BB92" w14:textId="77777777" w:rsidR="004D196B" w:rsidRPr="001C6405" w:rsidRDefault="004D196B" w:rsidP="003A174B">
      <w:pPr>
        <w:spacing w:before="120"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V. </w:t>
      </w:r>
      <w:r w:rsidRPr="001C6405">
        <w:rPr>
          <w:b/>
          <w:caps/>
          <w:sz w:val="21"/>
          <w:lang w:val="pt-PT"/>
        </w:rPr>
        <w:tab/>
        <w:t>PRINCIPAIS RESULTADOS</w:t>
      </w:r>
    </w:p>
    <w:p w14:paraId="5D96A9F4" w14:textId="77777777" w:rsidR="004D196B" w:rsidRPr="001C6405" w:rsidRDefault="004D196B" w:rsidP="003A174B">
      <w:pPr>
        <w:tabs>
          <w:tab w:val="left" w:pos="720"/>
        </w:tabs>
        <w:spacing w:line="360" w:lineRule="auto"/>
        <w:jc w:val="both"/>
        <w:rPr>
          <w:sz w:val="22"/>
          <w:szCs w:val="22"/>
          <w:highlight w:val="yellow"/>
          <w:lang w:val="pt-PT"/>
        </w:rPr>
      </w:pPr>
      <w:r w:rsidRPr="001C6405">
        <w:rPr>
          <w:sz w:val="22"/>
          <w:szCs w:val="22"/>
          <w:lang w:val="pt-PT"/>
        </w:rPr>
        <w:tab/>
      </w:r>
    </w:p>
    <w:p w14:paraId="7802CE47" w14:textId="77777777" w:rsidR="004D196B" w:rsidRPr="001C6405" w:rsidRDefault="004D196B" w:rsidP="003A174B">
      <w:pPr>
        <w:spacing w:before="120" w:line="360" w:lineRule="auto"/>
        <w:ind w:left="-900" w:firstLine="900"/>
        <w:jc w:val="both"/>
        <w:rPr>
          <w:b/>
          <w:caps/>
          <w:sz w:val="21"/>
          <w:lang w:val="pt-PT"/>
        </w:rPr>
      </w:pPr>
      <w:r w:rsidRPr="001C6405">
        <w:rPr>
          <w:b/>
          <w:caps/>
          <w:sz w:val="21"/>
          <w:lang w:val="pt-PT"/>
        </w:rPr>
        <w:t xml:space="preserve">VI. </w:t>
      </w:r>
      <w:r w:rsidRPr="001C6405">
        <w:rPr>
          <w:b/>
          <w:caps/>
          <w:sz w:val="21"/>
          <w:lang w:val="pt-PT"/>
        </w:rPr>
        <w:tab/>
        <w:t>COMENTÁRIOS E SUGESTÕES</w:t>
      </w:r>
    </w:p>
    <w:p w14:paraId="1EB0756D" w14:textId="77777777" w:rsidR="004D196B" w:rsidRPr="001C6405" w:rsidRDefault="004D196B" w:rsidP="003A174B">
      <w:pPr>
        <w:spacing w:line="360" w:lineRule="auto"/>
        <w:jc w:val="both"/>
        <w:rPr>
          <w:b/>
          <w:bCs/>
          <w:sz w:val="21"/>
          <w:szCs w:val="21"/>
          <w:lang w:val="pt-PT"/>
        </w:rPr>
      </w:pPr>
    </w:p>
    <w:p w14:paraId="7295A558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Dados:</w:t>
      </w:r>
    </w:p>
    <w:p w14:paraId="71F51D7F" w14:textId="77777777" w:rsidR="004D196B" w:rsidRPr="001C6405" w:rsidRDefault="004D196B" w:rsidP="003A174B">
      <w:pPr>
        <w:spacing w:line="360" w:lineRule="auto"/>
        <w:ind w:left="-1980" w:firstLine="108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 xml:space="preserve"> </w:t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</w:p>
    <w:p w14:paraId="63798D24" w14:textId="77777777" w:rsidR="004D196B" w:rsidRPr="001C6405" w:rsidRDefault="004D196B" w:rsidP="003A174B">
      <w:pPr>
        <w:spacing w:line="360" w:lineRule="auto"/>
        <w:ind w:left="-1980" w:firstLine="108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  <w:t>Assinatura da pessoa que elaborou</w:t>
      </w:r>
    </w:p>
    <w:p w14:paraId="49288F98" w14:textId="77777777" w:rsidR="004D196B" w:rsidRPr="001C6405" w:rsidRDefault="004D196B" w:rsidP="003A174B">
      <w:pPr>
        <w:tabs>
          <w:tab w:val="left" w:pos="870"/>
        </w:tabs>
        <w:spacing w:line="360" w:lineRule="auto"/>
        <w:ind w:left="-1980" w:firstLine="1080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br w:type="page"/>
      </w:r>
      <w:r w:rsidRPr="001C6405">
        <w:rPr>
          <w:sz w:val="21"/>
          <w:szCs w:val="21"/>
          <w:lang w:val="pt-PT"/>
        </w:rPr>
        <w:lastRenderedPageBreak/>
        <w:t>REPÚBLICA DE MOÇAMBIQUE</w:t>
      </w:r>
    </w:p>
    <w:p w14:paraId="34199B2D" w14:textId="77777777" w:rsidR="004D196B" w:rsidRPr="001C6405" w:rsidRDefault="004D196B" w:rsidP="003A174B">
      <w:pPr>
        <w:spacing w:line="360" w:lineRule="auto"/>
        <w:jc w:val="center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UNIVERSIDADE EDUARDO MONDLANE</w:t>
      </w:r>
    </w:p>
    <w:p w14:paraId="4E8B2B43" w14:textId="70D378E8" w:rsidR="004D196B" w:rsidRPr="00AD1704" w:rsidRDefault="004D196B" w:rsidP="003A174B">
      <w:pPr>
        <w:spacing w:line="360" w:lineRule="auto"/>
        <w:jc w:val="both"/>
        <w:rPr>
          <w:sz w:val="21"/>
          <w:szCs w:val="21"/>
          <w:u w:val="single"/>
          <w:lang w:val="pt-PT"/>
        </w:rPr>
      </w:pPr>
      <w:r w:rsidRPr="001C6405">
        <w:rPr>
          <w:sz w:val="21"/>
          <w:szCs w:val="21"/>
          <w:lang w:val="pt-PT"/>
        </w:rPr>
        <w:t xml:space="preserve">     </w:t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</w:r>
      <w:r w:rsidRPr="001C6405">
        <w:rPr>
          <w:sz w:val="21"/>
          <w:szCs w:val="21"/>
          <w:lang w:val="pt-PT"/>
        </w:rPr>
        <w:tab/>
        <w:t xml:space="preserve">                      </w:t>
      </w:r>
      <w:r w:rsidRPr="001C6405">
        <w:rPr>
          <w:sz w:val="21"/>
          <w:szCs w:val="21"/>
          <w:u w:val="single"/>
          <w:lang w:val="pt-PT"/>
        </w:rPr>
        <w:t>Anexo 4B</w:t>
      </w:r>
    </w:p>
    <w:p w14:paraId="4C079B28" w14:textId="77777777" w:rsidR="004D196B" w:rsidRPr="00AD1704" w:rsidRDefault="004D196B" w:rsidP="003A174B">
      <w:pPr>
        <w:spacing w:line="360" w:lineRule="auto"/>
        <w:ind w:left="-1980" w:firstLine="1980"/>
        <w:jc w:val="center"/>
        <w:rPr>
          <w:b/>
          <w:bCs/>
          <w:lang w:val="pt-PT"/>
        </w:rPr>
      </w:pPr>
      <w:r w:rsidRPr="00AD1704">
        <w:rPr>
          <w:b/>
          <w:bCs/>
          <w:lang w:val="pt-PT"/>
        </w:rPr>
        <w:t>RELATÓRIO DE DESPESAS DA MISSÃO</w:t>
      </w:r>
    </w:p>
    <w:p w14:paraId="5AD823FF" w14:textId="77777777" w:rsidR="004D196B" w:rsidRPr="001C6405" w:rsidRDefault="004D196B" w:rsidP="003A174B">
      <w:pPr>
        <w:spacing w:line="360" w:lineRule="auto"/>
        <w:ind w:left="-1980" w:firstLine="1980"/>
        <w:jc w:val="center"/>
        <w:rPr>
          <w:lang w:val="pt-PT"/>
        </w:rPr>
      </w:pPr>
      <w:r w:rsidRPr="001C6405">
        <w:rPr>
          <w:lang w:val="pt-PT"/>
        </w:rPr>
        <w:t>(preenchimento individual)</w:t>
      </w:r>
    </w:p>
    <w:p w14:paraId="171CFC63" w14:textId="6833631A" w:rsidR="004D196B" w:rsidRPr="00AD1704" w:rsidRDefault="004D196B" w:rsidP="00AD1704">
      <w:pPr>
        <w:spacing w:line="360" w:lineRule="auto"/>
        <w:jc w:val="both"/>
        <w:rPr>
          <w:sz w:val="21"/>
          <w:szCs w:val="21"/>
          <w:lang w:val="pt-PT"/>
        </w:rPr>
      </w:pPr>
      <w:r w:rsidRPr="001C6405">
        <w:rPr>
          <w:b/>
          <w:lang w:val="pt-PT"/>
        </w:rPr>
        <w:t>A</w:t>
      </w:r>
      <w:r w:rsidR="00AD1704">
        <w:rPr>
          <w:b/>
          <w:lang w:val="pt-PT"/>
        </w:rPr>
        <w:t>c</w:t>
      </w:r>
      <w:r w:rsidRPr="001C6405">
        <w:rPr>
          <w:b/>
          <w:lang w:val="pt-PT"/>
        </w:rPr>
        <w:t xml:space="preserve">tividade </w:t>
      </w:r>
      <w:r w:rsidRPr="001C6405">
        <w:rPr>
          <w:lang w:val="pt-PT"/>
        </w:rPr>
        <w:t>:</w:t>
      </w:r>
      <w:r w:rsidRPr="001C6405">
        <w:rPr>
          <w:sz w:val="21"/>
          <w:szCs w:val="21"/>
          <w:lang w:val="pt-PT"/>
        </w:rPr>
        <w:t xml:space="preserve"> </w:t>
      </w:r>
    </w:p>
    <w:p w14:paraId="4E0B1F55" w14:textId="77777777" w:rsidR="004D196B" w:rsidRPr="001C6405" w:rsidRDefault="004D196B" w:rsidP="003A174B">
      <w:pPr>
        <w:spacing w:line="360" w:lineRule="auto"/>
        <w:ind w:left="-1980" w:firstLine="1980"/>
        <w:jc w:val="both"/>
        <w:rPr>
          <w:lang w:val="pt-PT"/>
        </w:rPr>
      </w:pPr>
      <w:r w:rsidRPr="001C6405">
        <w:rPr>
          <w:lang w:val="pt-PT"/>
        </w:rPr>
        <w:t xml:space="preserve">Duração da atividade: dias, Partida </w:t>
      </w:r>
      <w:r w:rsidRPr="001C6405">
        <w:rPr>
          <w:b/>
          <w:lang w:val="pt-PT"/>
        </w:rPr>
        <w:t xml:space="preserve">e </w:t>
      </w:r>
      <w:r w:rsidRPr="001C6405">
        <w:rPr>
          <w:bCs/>
          <w:lang w:val="pt-PT"/>
        </w:rPr>
        <w:t>Regresso</w:t>
      </w:r>
      <w:r w:rsidRPr="001C6405">
        <w:rPr>
          <w:b/>
          <w:lang w:val="pt-PT"/>
        </w:rPr>
        <w:t xml:space="preserve">                                </w:t>
      </w:r>
    </w:p>
    <w:p w14:paraId="5BFA692A" w14:textId="515EBD8F" w:rsidR="004D196B" w:rsidRPr="00AD1704" w:rsidRDefault="004D196B" w:rsidP="00AD1704">
      <w:pPr>
        <w:pStyle w:val="Heading3"/>
        <w:spacing w:line="360" w:lineRule="auto"/>
        <w:ind w:right="1304"/>
        <w:jc w:val="both"/>
        <w:rPr>
          <w:rFonts w:ascii="Times New Roman" w:hAnsi="Times New Roman" w:cs="Times New Roman"/>
          <w:b/>
          <w:sz w:val="24"/>
          <w:lang w:val="pt-PT"/>
        </w:rPr>
      </w:pPr>
      <w:r w:rsidRPr="001C6405">
        <w:rPr>
          <w:rFonts w:ascii="Times New Roman" w:hAnsi="Times New Roman" w:cs="Times New Roman"/>
          <w:sz w:val="24"/>
          <w:lang w:val="pt-PT"/>
        </w:rPr>
        <w:t xml:space="preserve">Participante </w:t>
      </w:r>
      <w:r w:rsidRPr="001C6405">
        <w:rPr>
          <w:rFonts w:ascii="Times New Roman" w:hAnsi="Times New Roman" w:cs="Times New Roman"/>
          <w:b/>
          <w:sz w:val="24"/>
          <w:lang w:val="pt-PT"/>
        </w:rPr>
        <w:t>:</w:t>
      </w:r>
    </w:p>
    <w:p w14:paraId="369053A9" w14:textId="5EA9A80E" w:rsidR="004D196B" w:rsidRPr="00AD1704" w:rsidRDefault="004D196B" w:rsidP="00AD1704">
      <w:pPr>
        <w:pStyle w:val="Heading3"/>
        <w:spacing w:before="120" w:line="360" w:lineRule="auto"/>
        <w:ind w:hanging="600"/>
        <w:jc w:val="both"/>
        <w:rPr>
          <w:rFonts w:ascii="Times New Roman" w:hAnsi="Times New Roman" w:cs="Times New Roman"/>
          <w:caps/>
          <w:sz w:val="18"/>
          <w:szCs w:val="22"/>
          <w:u w:val="single"/>
          <w:lang w:val="pt-PT"/>
        </w:rPr>
      </w:pPr>
      <w:r w:rsidRPr="00AD1704">
        <w:rPr>
          <w:rFonts w:ascii="Times New Roman" w:hAnsi="Times New Roman" w:cs="Times New Roman"/>
          <w:caps/>
          <w:sz w:val="18"/>
          <w:szCs w:val="22"/>
          <w:u w:val="single"/>
          <w:lang w:val="pt-PT"/>
        </w:rPr>
        <w:t>ItinerÁRIO: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1530"/>
        <w:gridCol w:w="1440"/>
        <w:gridCol w:w="1353"/>
      </w:tblGrid>
      <w:tr w:rsidR="004D196B" w:rsidRPr="001C6405" w14:paraId="0533539C" w14:textId="77777777" w:rsidTr="00AD1704">
        <w:trPr>
          <w:jc w:val="center"/>
        </w:trPr>
        <w:tc>
          <w:tcPr>
            <w:tcW w:w="4584" w:type="dxa"/>
            <w:vAlign w:val="center"/>
          </w:tcPr>
          <w:p w14:paraId="59E64A44" w14:textId="77777777" w:rsidR="004D196B" w:rsidRPr="001C6405" w:rsidRDefault="004D196B" w:rsidP="003A174B">
            <w:pPr>
              <w:spacing w:line="360" w:lineRule="auto"/>
              <w:jc w:val="center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Local</w:t>
            </w:r>
          </w:p>
        </w:tc>
        <w:tc>
          <w:tcPr>
            <w:tcW w:w="1530" w:type="dxa"/>
            <w:vAlign w:val="center"/>
          </w:tcPr>
          <w:p w14:paraId="72BC04AB" w14:textId="77777777" w:rsidR="004D196B" w:rsidRPr="001C6405" w:rsidRDefault="004D196B" w:rsidP="003A174B">
            <w:pPr>
              <w:spacing w:line="360" w:lineRule="auto"/>
              <w:jc w:val="center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Dados de Partida</w:t>
            </w:r>
          </w:p>
        </w:tc>
        <w:tc>
          <w:tcPr>
            <w:tcW w:w="1440" w:type="dxa"/>
            <w:vAlign w:val="center"/>
          </w:tcPr>
          <w:p w14:paraId="320BF887" w14:textId="77777777" w:rsidR="004D196B" w:rsidRPr="001C6405" w:rsidRDefault="004D196B" w:rsidP="003A174B">
            <w:pPr>
              <w:spacing w:line="360" w:lineRule="auto"/>
              <w:jc w:val="center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Data de Chegada</w:t>
            </w:r>
          </w:p>
        </w:tc>
        <w:tc>
          <w:tcPr>
            <w:tcW w:w="1353" w:type="dxa"/>
            <w:vAlign w:val="center"/>
          </w:tcPr>
          <w:p w14:paraId="104A15CF" w14:textId="77777777" w:rsidR="004D196B" w:rsidRPr="001C6405" w:rsidRDefault="004D196B" w:rsidP="003A174B">
            <w:pPr>
              <w:spacing w:line="360" w:lineRule="auto"/>
              <w:jc w:val="center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Observações</w:t>
            </w:r>
          </w:p>
        </w:tc>
      </w:tr>
      <w:tr w:rsidR="004D196B" w:rsidRPr="001C6405" w14:paraId="5BFBDABE" w14:textId="77777777" w:rsidTr="00AD1704">
        <w:trPr>
          <w:jc w:val="center"/>
        </w:trPr>
        <w:tc>
          <w:tcPr>
            <w:tcW w:w="4584" w:type="dxa"/>
          </w:tcPr>
          <w:p w14:paraId="1D1B3DFF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530" w:type="dxa"/>
          </w:tcPr>
          <w:p w14:paraId="39262D90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440" w:type="dxa"/>
          </w:tcPr>
          <w:p w14:paraId="08AEC38F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353" w:type="dxa"/>
          </w:tcPr>
          <w:p w14:paraId="3390FB0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</w:tr>
      <w:tr w:rsidR="004D196B" w:rsidRPr="001C6405" w14:paraId="3F50E01D" w14:textId="77777777" w:rsidTr="00AD1704">
        <w:trPr>
          <w:jc w:val="center"/>
        </w:trPr>
        <w:tc>
          <w:tcPr>
            <w:tcW w:w="4584" w:type="dxa"/>
          </w:tcPr>
          <w:p w14:paraId="68038DA0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530" w:type="dxa"/>
          </w:tcPr>
          <w:p w14:paraId="6B5D34D3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440" w:type="dxa"/>
          </w:tcPr>
          <w:p w14:paraId="71C06C99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353" w:type="dxa"/>
          </w:tcPr>
          <w:p w14:paraId="7E1323C9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</w:tr>
      <w:tr w:rsidR="004D196B" w:rsidRPr="001C6405" w14:paraId="479D7ACB" w14:textId="77777777" w:rsidTr="00AD1704">
        <w:trPr>
          <w:jc w:val="center"/>
        </w:trPr>
        <w:tc>
          <w:tcPr>
            <w:tcW w:w="4584" w:type="dxa"/>
          </w:tcPr>
          <w:p w14:paraId="1CB28963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</w:tcPr>
          <w:p w14:paraId="084D4E12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440" w:type="dxa"/>
          </w:tcPr>
          <w:p w14:paraId="18B8B75F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353" w:type="dxa"/>
          </w:tcPr>
          <w:p w14:paraId="015F7F26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</w:tr>
      <w:tr w:rsidR="004D196B" w:rsidRPr="001C6405" w14:paraId="3079B74F" w14:textId="77777777" w:rsidTr="00AD1704">
        <w:trPr>
          <w:jc w:val="center"/>
        </w:trPr>
        <w:tc>
          <w:tcPr>
            <w:tcW w:w="4584" w:type="dxa"/>
          </w:tcPr>
          <w:p w14:paraId="7F7C9B1B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</w:tcPr>
          <w:p w14:paraId="6A574C8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440" w:type="dxa"/>
          </w:tcPr>
          <w:p w14:paraId="32208CDF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353" w:type="dxa"/>
          </w:tcPr>
          <w:p w14:paraId="25C92413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</w:tr>
      <w:tr w:rsidR="004D196B" w:rsidRPr="001C6405" w14:paraId="3CE6A440" w14:textId="77777777" w:rsidTr="00AD1704">
        <w:trPr>
          <w:jc w:val="center"/>
        </w:trPr>
        <w:tc>
          <w:tcPr>
            <w:tcW w:w="4584" w:type="dxa"/>
          </w:tcPr>
          <w:p w14:paraId="487A1356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</w:tcPr>
          <w:p w14:paraId="0E44A895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440" w:type="dxa"/>
          </w:tcPr>
          <w:p w14:paraId="7B04038A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1353" w:type="dxa"/>
          </w:tcPr>
          <w:p w14:paraId="6408B3CD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2"/>
                <w:szCs w:val="22"/>
                <w:lang w:val="pt-PT"/>
              </w:rPr>
            </w:pPr>
          </w:p>
        </w:tc>
      </w:tr>
    </w:tbl>
    <w:p w14:paraId="773810DA" w14:textId="77777777" w:rsidR="004D196B" w:rsidRPr="001C6405" w:rsidRDefault="004D196B" w:rsidP="003A174B">
      <w:pPr>
        <w:spacing w:line="360" w:lineRule="auto"/>
        <w:jc w:val="both"/>
        <w:rPr>
          <w:lang w:val="pt-PT"/>
        </w:rPr>
      </w:pPr>
    </w:p>
    <w:p w14:paraId="3CEB60B9" w14:textId="77777777" w:rsidR="004D196B" w:rsidRPr="00AD1704" w:rsidRDefault="004D196B" w:rsidP="003A174B">
      <w:pPr>
        <w:spacing w:before="120" w:line="360" w:lineRule="auto"/>
        <w:jc w:val="both"/>
        <w:rPr>
          <w:b/>
          <w:sz w:val="18"/>
          <w:szCs w:val="20"/>
          <w:u w:val="single"/>
          <w:lang w:val="pt-PT"/>
        </w:rPr>
      </w:pPr>
      <w:r w:rsidRPr="00AD1704">
        <w:rPr>
          <w:b/>
          <w:sz w:val="18"/>
          <w:szCs w:val="20"/>
          <w:u w:val="single"/>
          <w:lang w:val="pt-PT"/>
        </w:rPr>
        <w:t>DESPESAS</w:t>
      </w:r>
    </w:p>
    <w:tbl>
      <w:tblPr>
        <w:tblW w:w="88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1208"/>
        <w:gridCol w:w="1780"/>
      </w:tblGrid>
      <w:tr w:rsidR="004D196B" w:rsidRPr="001C6405" w14:paraId="269E0E4E" w14:textId="77777777" w:rsidTr="00AD1704">
        <w:tc>
          <w:tcPr>
            <w:tcW w:w="709" w:type="dxa"/>
            <w:vAlign w:val="center"/>
          </w:tcPr>
          <w:p w14:paraId="2CEA77D8" w14:textId="77777777" w:rsidR="004D196B" w:rsidRPr="001C6405" w:rsidRDefault="004D196B" w:rsidP="003A174B">
            <w:pPr>
              <w:spacing w:line="360" w:lineRule="auto"/>
              <w:jc w:val="both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Não.</w:t>
            </w:r>
          </w:p>
        </w:tc>
        <w:tc>
          <w:tcPr>
            <w:tcW w:w="3402" w:type="dxa"/>
            <w:vAlign w:val="center"/>
          </w:tcPr>
          <w:p w14:paraId="3A045CC1" w14:textId="77777777" w:rsidR="004D196B" w:rsidRPr="001C6405" w:rsidRDefault="004D196B" w:rsidP="003A174B">
            <w:pPr>
              <w:spacing w:line="360" w:lineRule="auto"/>
              <w:jc w:val="both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Itens de despesa</w:t>
            </w:r>
          </w:p>
        </w:tc>
        <w:tc>
          <w:tcPr>
            <w:tcW w:w="1701" w:type="dxa"/>
            <w:vAlign w:val="center"/>
          </w:tcPr>
          <w:p w14:paraId="5467364C" w14:textId="77777777" w:rsidR="004D196B" w:rsidRPr="001C6405" w:rsidRDefault="004D196B" w:rsidP="003A174B">
            <w:pPr>
              <w:spacing w:line="360" w:lineRule="auto"/>
              <w:jc w:val="both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Valor disponibilizado</w:t>
            </w:r>
          </w:p>
        </w:tc>
        <w:tc>
          <w:tcPr>
            <w:tcW w:w="1208" w:type="dxa"/>
            <w:vAlign w:val="center"/>
          </w:tcPr>
          <w:p w14:paraId="169AE7D0" w14:textId="77777777" w:rsidR="004D196B" w:rsidRPr="001C6405" w:rsidRDefault="004D196B" w:rsidP="003A174B">
            <w:pPr>
              <w:spacing w:line="360" w:lineRule="auto"/>
              <w:jc w:val="both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Valor gasto</w:t>
            </w:r>
          </w:p>
        </w:tc>
        <w:tc>
          <w:tcPr>
            <w:tcW w:w="1780" w:type="dxa"/>
            <w:vAlign w:val="center"/>
          </w:tcPr>
          <w:p w14:paraId="4FBBE71C" w14:textId="77777777" w:rsidR="004D196B" w:rsidRPr="001C6405" w:rsidRDefault="004D196B" w:rsidP="003A174B">
            <w:pPr>
              <w:spacing w:line="360" w:lineRule="auto"/>
              <w:jc w:val="center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Saldo</w:t>
            </w:r>
          </w:p>
          <w:p w14:paraId="769E0120" w14:textId="77777777" w:rsidR="004D196B" w:rsidRPr="001C6405" w:rsidRDefault="004D196B" w:rsidP="003A174B">
            <w:pPr>
              <w:spacing w:line="360" w:lineRule="auto"/>
              <w:jc w:val="center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(moeda)</w:t>
            </w:r>
          </w:p>
        </w:tc>
      </w:tr>
      <w:tr w:rsidR="004D196B" w:rsidRPr="001C6405" w14:paraId="2E49D12E" w14:textId="77777777" w:rsidTr="00AD1704">
        <w:trPr>
          <w:trHeight w:val="472"/>
        </w:trPr>
        <w:tc>
          <w:tcPr>
            <w:tcW w:w="709" w:type="dxa"/>
          </w:tcPr>
          <w:p w14:paraId="18978C8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1</w:t>
            </w:r>
          </w:p>
        </w:tc>
        <w:tc>
          <w:tcPr>
            <w:tcW w:w="3402" w:type="dxa"/>
          </w:tcPr>
          <w:p w14:paraId="08F791E8" w14:textId="783A412A" w:rsidR="004D196B" w:rsidRPr="001C6405" w:rsidRDefault="00F547AE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2"/>
                <w:szCs w:val="22"/>
                <w:lang w:val="pt-PT"/>
              </w:rPr>
              <w:t>Combustível</w:t>
            </w:r>
          </w:p>
        </w:tc>
        <w:tc>
          <w:tcPr>
            <w:tcW w:w="1701" w:type="dxa"/>
          </w:tcPr>
          <w:p w14:paraId="1CA529DB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07436F5C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4113C3C2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0</w:t>
            </w:r>
          </w:p>
        </w:tc>
      </w:tr>
      <w:tr w:rsidR="004D196B" w:rsidRPr="001C6405" w14:paraId="16CCC7BC" w14:textId="77777777" w:rsidTr="00AD1704">
        <w:tc>
          <w:tcPr>
            <w:tcW w:w="709" w:type="dxa"/>
          </w:tcPr>
          <w:p w14:paraId="60EA942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2</w:t>
            </w:r>
          </w:p>
        </w:tc>
        <w:tc>
          <w:tcPr>
            <w:tcW w:w="3402" w:type="dxa"/>
          </w:tcPr>
          <w:p w14:paraId="22433A3F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701" w:type="dxa"/>
          </w:tcPr>
          <w:p w14:paraId="081E49B3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0CFDFE18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07099CB0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0</w:t>
            </w:r>
          </w:p>
        </w:tc>
      </w:tr>
      <w:tr w:rsidR="004D196B" w:rsidRPr="001C6405" w14:paraId="09692ABF" w14:textId="77777777" w:rsidTr="00AD1704">
        <w:tc>
          <w:tcPr>
            <w:tcW w:w="709" w:type="dxa"/>
          </w:tcPr>
          <w:p w14:paraId="491728D3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3</w:t>
            </w:r>
          </w:p>
        </w:tc>
        <w:tc>
          <w:tcPr>
            <w:tcW w:w="3402" w:type="dxa"/>
          </w:tcPr>
          <w:p w14:paraId="188602F7" w14:textId="59728414" w:rsidR="004D196B" w:rsidRPr="001C6405" w:rsidRDefault="00F547AE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Ajudas de custo</w:t>
            </w:r>
          </w:p>
        </w:tc>
        <w:tc>
          <w:tcPr>
            <w:tcW w:w="1701" w:type="dxa"/>
          </w:tcPr>
          <w:p w14:paraId="682C8F2D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107D9C33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3DDE04C1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</w:tr>
      <w:tr w:rsidR="004D196B" w:rsidRPr="001C6405" w14:paraId="76C5FB9B" w14:textId="77777777" w:rsidTr="00AD1704">
        <w:tc>
          <w:tcPr>
            <w:tcW w:w="709" w:type="dxa"/>
          </w:tcPr>
          <w:p w14:paraId="22999191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4</w:t>
            </w:r>
          </w:p>
        </w:tc>
        <w:tc>
          <w:tcPr>
            <w:tcW w:w="3402" w:type="dxa"/>
          </w:tcPr>
          <w:p w14:paraId="787239A5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701" w:type="dxa"/>
          </w:tcPr>
          <w:p w14:paraId="511A6434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7C830311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49199DC2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</w:tr>
      <w:tr w:rsidR="004D196B" w:rsidRPr="001C6405" w14:paraId="0B9F88DF" w14:textId="77777777" w:rsidTr="00AD1704">
        <w:tc>
          <w:tcPr>
            <w:tcW w:w="709" w:type="dxa"/>
          </w:tcPr>
          <w:p w14:paraId="24526B3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5</w:t>
            </w:r>
          </w:p>
        </w:tc>
        <w:tc>
          <w:tcPr>
            <w:tcW w:w="3402" w:type="dxa"/>
          </w:tcPr>
          <w:p w14:paraId="08E8B571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701" w:type="dxa"/>
          </w:tcPr>
          <w:p w14:paraId="62855EF4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3198AB9B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48FC218A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</w:tr>
      <w:tr w:rsidR="004D196B" w:rsidRPr="001C6405" w14:paraId="2A765907" w14:textId="77777777" w:rsidTr="00AD1704">
        <w:tc>
          <w:tcPr>
            <w:tcW w:w="709" w:type="dxa"/>
          </w:tcPr>
          <w:p w14:paraId="02528F68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6</w:t>
            </w:r>
          </w:p>
        </w:tc>
        <w:tc>
          <w:tcPr>
            <w:tcW w:w="3402" w:type="dxa"/>
          </w:tcPr>
          <w:p w14:paraId="34544BB1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701" w:type="dxa"/>
          </w:tcPr>
          <w:p w14:paraId="20E8A703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185BE32D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1826FAF5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</w:tr>
      <w:tr w:rsidR="004D196B" w:rsidRPr="001C6405" w14:paraId="004BDB1C" w14:textId="77777777" w:rsidTr="00AD1704">
        <w:tc>
          <w:tcPr>
            <w:tcW w:w="709" w:type="dxa"/>
          </w:tcPr>
          <w:p w14:paraId="19423B16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  <w:r w:rsidRPr="001C6405">
              <w:rPr>
                <w:sz w:val="21"/>
                <w:lang w:val="pt-PT"/>
              </w:rPr>
              <w:t>7</w:t>
            </w:r>
          </w:p>
        </w:tc>
        <w:tc>
          <w:tcPr>
            <w:tcW w:w="3402" w:type="dxa"/>
          </w:tcPr>
          <w:p w14:paraId="1CE170CB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bCs/>
                <w:sz w:val="21"/>
                <w:lang w:val="pt-PT"/>
              </w:rPr>
            </w:pPr>
            <w:r w:rsidRPr="001C6405">
              <w:rPr>
                <w:b/>
                <w:bCs/>
                <w:sz w:val="21"/>
                <w:lang w:val="pt-PT"/>
              </w:rPr>
              <w:t>Subtotal (justificar 100%)</w:t>
            </w:r>
          </w:p>
        </w:tc>
        <w:tc>
          <w:tcPr>
            <w:tcW w:w="1701" w:type="dxa"/>
          </w:tcPr>
          <w:p w14:paraId="0FB0DF42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0F71B3B5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1807DA3B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</w:tr>
      <w:tr w:rsidR="004D196B" w:rsidRPr="001C6405" w14:paraId="48A9702D" w14:textId="77777777" w:rsidTr="00AD1704">
        <w:tc>
          <w:tcPr>
            <w:tcW w:w="709" w:type="dxa"/>
          </w:tcPr>
          <w:p w14:paraId="79217432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3402" w:type="dxa"/>
          </w:tcPr>
          <w:p w14:paraId="137396C2" w14:textId="77777777" w:rsidR="004D196B" w:rsidRPr="001C6405" w:rsidRDefault="004D196B" w:rsidP="003A174B">
            <w:pPr>
              <w:spacing w:before="120" w:line="360" w:lineRule="auto"/>
              <w:jc w:val="both"/>
              <w:rPr>
                <w:b/>
                <w:sz w:val="21"/>
                <w:lang w:val="pt-PT"/>
              </w:rPr>
            </w:pPr>
            <w:r w:rsidRPr="001C6405">
              <w:rPr>
                <w:b/>
                <w:sz w:val="21"/>
                <w:lang w:val="pt-PT"/>
              </w:rPr>
              <w:t>Saldo por devolução/recebimento se aplicável</w:t>
            </w:r>
          </w:p>
        </w:tc>
        <w:tc>
          <w:tcPr>
            <w:tcW w:w="1701" w:type="dxa"/>
          </w:tcPr>
          <w:p w14:paraId="546B4440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208" w:type="dxa"/>
          </w:tcPr>
          <w:p w14:paraId="322638CC" w14:textId="77777777" w:rsidR="004D196B" w:rsidRPr="001C6405" w:rsidRDefault="004D196B" w:rsidP="003A174B">
            <w:pPr>
              <w:spacing w:before="120" w:line="360" w:lineRule="auto"/>
              <w:jc w:val="both"/>
              <w:rPr>
                <w:sz w:val="21"/>
                <w:lang w:val="pt-PT"/>
              </w:rPr>
            </w:pPr>
          </w:p>
        </w:tc>
        <w:tc>
          <w:tcPr>
            <w:tcW w:w="1780" w:type="dxa"/>
          </w:tcPr>
          <w:p w14:paraId="7F5DB303" w14:textId="77777777" w:rsidR="004D196B" w:rsidRPr="001C6405" w:rsidRDefault="004D196B" w:rsidP="003A174B">
            <w:pPr>
              <w:spacing w:before="120" w:line="360" w:lineRule="auto"/>
              <w:jc w:val="right"/>
              <w:rPr>
                <w:sz w:val="21"/>
                <w:lang w:val="pt-PT"/>
              </w:rPr>
            </w:pPr>
          </w:p>
        </w:tc>
      </w:tr>
    </w:tbl>
    <w:p w14:paraId="27415261" w14:textId="77777777" w:rsidR="004D196B" w:rsidRPr="001C6405" w:rsidRDefault="004D196B" w:rsidP="003A174B">
      <w:pPr>
        <w:spacing w:line="360" w:lineRule="auto"/>
        <w:jc w:val="both"/>
        <w:rPr>
          <w:b/>
          <w:sz w:val="21"/>
          <w:szCs w:val="21"/>
          <w:lang w:val="pt-PT"/>
        </w:rPr>
      </w:pPr>
    </w:p>
    <w:p w14:paraId="10021986" w14:textId="77777777" w:rsidR="004D196B" w:rsidRPr="001C6405" w:rsidRDefault="004D196B" w:rsidP="003A174B">
      <w:pPr>
        <w:spacing w:line="360" w:lineRule="auto"/>
        <w:jc w:val="both"/>
        <w:rPr>
          <w:sz w:val="21"/>
          <w:szCs w:val="21"/>
          <w:lang w:val="pt-PT"/>
        </w:rPr>
      </w:pPr>
    </w:p>
    <w:p w14:paraId="1AF3C01E" w14:textId="7FEE9E8D" w:rsidR="004D196B" w:rsidRPr="001C6405" w:rsidRDefault="004D196B" w:rsidP="00AD1704">
      <w:pPr>
        <w:spacing w:line="360" w:lineRule="auto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Dados:</w:t>
      </w:r>
    </w:p>
    <w:p w14:paraId="141DF812" w14:textId="77777777" w:rsidR="004D196B" w:rsidRPr="001C6405" w:rsidRDefault="004D196B" w:rsidP="003A174B">
      <w:pPr>
        <w:spacing w:line="360" w:lineRule="auto"/>
        <w:ind w:left="-1980" w:firstLine="1080"/>
        <w:jc w:val="both"/>
        <w:rPr>
          <w:sz w:val="21"/>
          <w:szCs w:val="21"/>
          <w:lang w:val="pt-PT"/>
        </w:rPr>
      </w:pPr>
      <w:r w:rsidRPr="001C6405">
        <w:rPr>
          <w:sz w:val="21"/>
          <w:szCs w:val="21"/>
          <w:lang w:val="pt-PT"/>
        </w:rPr>
        <w:t>Assinatura da pessoa que elaborou</w:t>
      </w:r>
    </w:p>
    <w:sectPr w:rsidR="004D196B" w:rsidRPr="001C6405" w:rsidSect="00AD1704">
      <w:footerReference w:type="default" r:id="rId11"/>
      <w:footnotePr>
        <w:numFmt w:val="upperRoman"/>
      </w:footnotePr>
      <w:pgSz w:w="11900" w:h="16840"/>
      <w:pgMar w:top="993" w:right="985" w:bottom="1134" w:left="1418" w:header="98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7FD0" w14:textId="77777777" w:rsidR="00653485" w:rsidRDefault="00653485">
      <w:r>
        <w:separator/>
      </w:r>
    </w:p>
  </w:endnote>
  <w:endnote w:type="continuationSeparator" w:id="0">
    <w:p w14:paraId="2C21B12F" w14:textId="77777777" w:rsidR="00653485" w:rsidRDefault="0065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332283"/>
      <w:docPartObj>
        <w:docPartGallery w:val="Page Numbers (Bottom of Page)"/>
        <w:docPartUnique/>
      </w:docPartObj>
    </w:sdtPr>
    <w:sdtContent>
      <w:p w14:paraId="3BBD83EF" w14:textId="30C5904E" w:rsidR="001C6405" w:rsidRDefault="001C64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FEA" w:rsidRPr="00724FEA">
          <w:rPr>
            <w:noProof/>
            <w:lang w:val="pt-BR"/>
          </w:rPr>
          <w:t>14</w:t>
        </w:r>
        <w:r>
          <w:fldChar w:fldCharType="end"/>
        </w:r>
      </w:p>
    </w:sdtContent>
  </w:sdt>
  <w:p w14:paraId="707B354C" w14:textId="77777777" w:rsidR="001C6405" w:rsidRDefault="001C6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443B" w14:textId="77777777" w:rsidR="00653485" w:rsidRDefault="00653485">
      <w:r>
        <w:separator/>
      </w:r>
    </w:p>
  </w:footnote>
  <w:footnote w:type="continuationSeparator" w:id="0">
    <w:p w14:paraId="04126CDA" w14:textId="77777777" w:rsidR="00653485" w:rsidRDefault="0065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865"/>
    <w:multiLevelType w:val="hybridMultilevel"/>
    <w:tmpl w:val="A06CDDE2"/>
    <w:lvl w:ilvl="0" w:tplc="C98458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313"/>
    <w:multiLevelType w:val="hybridMultilevel"/>
    <w:tmpl w:val="D3FE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621"/>
    <w:multiLevelType w:val="hybridMultilevel"/>
    <w:tmpl w:val="00A2A9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33B"/>
    <w:multiLevelType w:val="hybridMultilevel"/>
    <w:tmpl w:val="FCA62956"/>
    <w:lvl w:ilvl="0" w:tplc="356845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327"/>
    <w:multiLevelType w:val="hybridMultilevel"/>
    <w:tmpl w:val="B46C0B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6BCE"/>
    <w:multiLevelType w:val="hybridMultilevel"/>
    <w:tmpl w:val="FC3424CC"/>
    <w:lvl w:ilvl="0" w:tplc="DDA6C28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497B34"/>
    <w:multiLevelType w:val="hybridMultilevel"/>
    <w:tmpl w:val="8D22F9E0"/>
    <w:lvl w:ilvl="0" w:tplc="82600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03FC"/>
    <w:multiLevelType w:val="hybridMultilevel"/>
    <w:tmpl w:val="3C68DAEC"/>
    <w:lvl w:ilvl="0" w:tplc="B4E89C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101070"/>
    <w:multiLevelType w:val="hybridMultilevel"/>
    <w:tmpl w:val="740EB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09F7"/>
    <w:multiLevelType w:val="hybridMultilevel"/>
    <w:tmpl w:val="CC464F40"/>
    <w:lvl w:ilvl="0" w:tplc="CBF295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398A"/>
    <w:multiLevelType w:val="hybridMultilevel"/>
    <w:tmpl w:val="21D0968A"/>
    <w:lvl w:ilvl="0" w:tplc="B7D26EE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128"/>
    <w:multiLevelType w:val="hybridMultilevel"/>
    <w:tmpl w:val="B6404FDC"/>
    <w:lvl w:ilvl="0" w:tplc="ADF03A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D4FC0"/>
    <w:multiLevelType w:val="multilevel"/>
    <w:tmpl w:val="8ABCE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F03948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20AB"/>
    <w:multiLevelType w:val="hybridMultilevel"/>
    <w:tmpl w:val="D3FE7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7348"/>
    <w:multiLevelType w:val="hybridMultilevel"/>
    <w:tmpl w:val="6A443FE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05179"/>
    <w:multiLevelType w:val="hybridMultilevel"/>
    <w:tmpl w:val="9F286E9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397AEB"/>
    <w:multiLevelType w:val="hybridMultilevel"/>
    <w:tmpl w:val="459CFF0C"/>
    <w:lvl w:ilvl="0" w:tplc="DDA6C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46FF2"/>
    <w:multiLevelType w:val="hybridMultilevel"/>
    <w:tmpl w:val="B97A0D2C"/>
    <w:lvl w:ilvl="0" w:tplc="DDA6C28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566FF8"/>
    <w:multiLevelType w:val="multilevel"/>
    <w:tmpl w:val="8B5E1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8B2172"/>
    <w:multiLevelType w:val="hybridMultilevel"/>
    <w:tmpl w:val="A75E6B34"/>
    <w:lvl w:ilvl="0" w:tplc="2ABCC3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0975"/>
    <w:multiLevelType w:val="hybridMultilevel"/>
    <w:tmpl w:val="B7F00606"/>
    <w:lvl w:ilvl="0" w:tplc="8EB2BFA2">
      <w:start w:val="5"/>
      <w:numFmt w:val="upperRoman"/>
      <w:lvlText w:val="%1."/>
      <w:lvlJc w:val="left"/>
      <w:pPr>
        <w:ind w:left="1080" w:hanging="720"/>
      </w:pPr>
      <w:rPr>
        <w:rFonts w:hint="default"/>
        <w:color w:val="2021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460E"/>
    <w:multiLevelType w:val="hybridMultilevel"/>
    <w:tmpl w:val="934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6908"/>
    <w:multiLevelType w:val="hybridMultilevel"/>
    <w:tmpl w:val="B61012EA"/>
    <w:lvl w:ilvl="0" w:tplc="D0ECABF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4D0C05"/>
    <w:multiLevelType w:val="hybridMultilevel"/>
    <w:tmpl w:val="1BB41EAC"/>
    <w:lvl w:ilvl="0" w:tplc="76C03E0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7C22EC"/>
    <w:multiLevelType w:val="hybridMultilevel"/>
    <w:tmpl w:val="CB3C67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3347"/>
    <w:multiLevelType w:val="hybridMultilevel"/>
    <w:tmpl w:val="E048CA40"/>
    <w:lvl w:ilvl="0" w:tplc="82600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E3269"/>
    <w:multiLevelType w:val="hybridMultilevel"/>
    <w:tmpl w:val="3CE45974"/>
    <w:lvl w:ilvl="0" w:tplc="D25CA144">
      <w:start w:val="1"/>
      <w:numFmt w:val="lowerRoman"/>
      <w:lvlText w:val="%1)"/>
      <w:lvlJc w:val="left"/>
      <w:pPr>
        <w:ind w:left="1800" w:hanging="720"/>
      </w:pPr>
      <w:rPr>
        <w:rFonts w:hint="default"/>
        <w:color w:val="2021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3E131E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967D9"/>
    <w:multiLevelType w:val="multilevel"/>
    <w:tmpl w:val="9A7E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B42F5D"/>
    <w:multiLevelType w:val="hybridMultilevel"/>
    <w:tmpl w:val="5412A9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96522"/>
    <w:multiLevelType w:val="hybridMultilevel"/>
    <w:tmpl w:val="07606DAE"/>
    <w:lvl w:ilvl="0" w:tplc="B3C28B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16670A"/>
    <w:multiLevelType w:val="hybridMultilevel"/>
    <w:tmpl w:val="0032D680"/>
    <w:lvl w:ilvl="0" w:tplc="11D462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F3479F"/>
    <w:multiLevelType w:val="hybridMultilevel"/>
    <w:tmpl w:val="C87E236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131132"/>
    <w:multiLevelType w:val="hybridMultilevel"/>
    <w:tmpl w:val="A748057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10FFE"/>
    <w:multiLevelType w:val="hybridMultilevel"/>
    <w:tmpl w:val="D990198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72A67"/>
    <w:multiLevelType w:val="hybridMultilevel"/>
    <w:tmpl w:val="FBB4CB6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53437"/>
    <w:multiLevelType w:val="hybridMultilevel"/>
    <w:tmpl w:val="E4A0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270"/>
    <w:multiLevelType w:val="hybridMultilevel"/>
    <w:tmpl w:val="2EDAC216"/>
    <w:lvl w:ilvl="0" w:tplc="A656B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32784">
    <w:abstractNumId w:val="12"/>
  </w:num>
  <w:num w:numId="2" w16cid:durableId="671833161">
    <w:abstractNumId w:val="19"/>
  </w:num>
  <w:num w:numId="3" w16cid:durableId="568615426">
    <w:abstractNumId w:val="29"/>
  </w:num>
  <w:num w:numId="4" w16cid:durableId="1692299961">
    <w:abstractNumId w:val="37"/>
  </w:num>
  <w:num w:numId="5" w16cid:durableId="1954550990">
    <w:abstractNumId w:val="14"/>
  </w:num>
  <w:num w:numId="6" w16cid:durableId="917910407">
    <w:abstractNumId w:val="8"/>
  </w:num>
  <w:num w:numId="7" w16cid:durableId="1491016273">
    <w:abstractNumId w:val="36"/>
  </w:num>
  <w:num w:numId="8" w16cid:durableId="236475691">
    <w:abstractNumId w:val="1"/>
  </w:num>
  <w:num w:numId="9" w16cid:durableId="1106654261">
    <w:abstractNumId w:val="30"/>
  </w:num>
  <w:num w:numId="10" w16cid:durableId="1009915963">
    <w:abstractNumId w:val="9"/>
  </w:num>
  <w:num w:numId="11" w16cid:durableId="1581594512">
    <w:abstractNumId w:val="17"/>
  </w:num>
  <w:num w:numId="12" w16cid:durableId="1967157578">
    <w:abstractNumId w:val="2"/>
  </w:num>
  <w:num w:numId="13" w16cid:durableId="1330643188">
    <w:abstractNumId w:val="0"/>
  </w:num>
  <w:num w:numId="14" w16cid:durableId="1905480762">
    <w:abstractNumId w:val="28"/>
  </w:num>
  <w:num w:numId="15" w16cid:durableId="286090041">
    <w:abstractNumId w:val="13"/>
  </w:num>
  <w:num w:numId="16" w16cid:durableId="1433429035">
    <w:abstractNumId w:val="22"/>
  </w:num>
  <w:num w:numId="17" w16cid:durableId="1457259055">
    <w:abstractNumId w:val="25"/>
  </w:num>
  <w:num w:numId="18" w16cid:durableId="773357082">
    <w:abstractNumId w:val="31"/>
  </w:num>
  <w:num w:numId="19" w16cid:durableId="306663594">
    <w:abstractNumId w:val="7"/>
  </w:num>
  <w:num w:numId="20" w16cid:durableId="1009143991">
    <w:abstractNumId w:val="3"/>
  </w:num>
  <w:num w:numId="21" w16cid:durableId="1432503908">
    <w:abstractNumId w:val="33"/>
  </w:num>
  <w:num w:numId="22" w16cid:durableId="2101368050">
    <w:abstractNumId w:val="16"/>
  </w:num>
  <w:num w:numId="23" w16cid:durableId="920480673">
    <w:abstractNumId w:val="11"/>
  </w:num>
  <w:num w:numId="24" w16cid:durableId="796097950">
    <w:abstractNumId w:val="23"/>
  </w:num>
  <w:num w:numId="25" w16cid:durableId="1967153278">
    <w:abstractNumId w:val="34"/>
  </w:num>
  <w:num w:numId="26" w16cid:durableId="455298555">
    <w:abstractNumId w:val="32"/>
  </w:num>
  <w:num w:numId="27" w16cid:durableId="1170606256">
    <w:abstractNumId w:val="18"/>
  </w:num>
  <w:num w:numId="28" w16cid:durableId="2110159355">
    <w:abstractNumId w:val="5"/>
  </w:num>
  <w:num w:numId="29" w16cid:durableId="1336807443">
    <w:abstractNumId w:val="38"/>
  </w:num>
  <w:num w:numId="30" w16cid:durableId="297420609">
    <w:abstractNumId w:val="4"/>
  </w:num>
  <w:num w:numId="31" w16cid:durableId="799881873">
    <w:abstractNumId w:val="26"/>
  </w:num>
  <w:num w:numId="32" w16cid:durableId="753015077">
    <w:abstractNumId w:val="10"/>
  </w:num>
  <w:num w:numId="33" w16cid:durableId="1384020057">
    <w:abstractNumId w:val="15"/>
  </w:num>
  <w:num w:numId="34" w16cid:durableId="1630091039">
    <w:abstractNumId w:val="6"/>
  </w:num>
  <w:num w:numId="35" w16cid:durableId="1594514927">
    <w:abstractNumId w:val="24"/>
  </w:num>
  <w:num w:numId="36" w16cid:durableId="1445537952">
    <w:abstractNumId w:val="20"/>
  </w:num>
  <w:num w:numId="37" w16cid:durableId="869804550">
    <w:abstractNumId w:val="21"/>
  </w:num>
  <w:num w:numId="38" w16cid:durableId="432359711">
    <w:abstractNumId w:val="27"/>
  </w:num>
  <w:num w:numId="39" w16cid:durableId="9917143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PT" w:vendorID="64" w:dllVersion="4096" w:nlCheck="1" w:checkStyle="0"/>
  <w:activeWritingStyle w:appName="MSWord" w:lang="en-ZA" w:vendorID="64" w:dllVersion="6" w:nlCheck="1" w:checkStyle="0"/>
  <w:activeWritingStyle w:appName="MSWord" w:lang="en-ZA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B4"/>
    <w:rsid w:val="0000571E"/>
    <w:rsid w:val="00033C92"/>
    <w:rsid w:val="000456EA"/>
    <w:rsid w:val="0005528C"/>
    <w:rsid w:val="00065E83"/>
    <w:rsid w:val="00075B6B"/>
    <w:rsid w:val="00077444"/>
    <w:rsid w:val="000910E5"/>
    <w:rsid w:val="00091B14"/>
    <w:rsid w:val="000929C2"/>
    <w:rsid w:val="000C75B3"/>
    <w:rsid w:val="00125834"/>
    <w:rsid w:val="00125EB7"/>
    <w:rsid w:val="001440EF"/>
    <w:rsid w:val="00172035"/>
    <w:rsid w:val="00184326"/>
    <w:rsid w:val="00185F79"/>
    <w:rsid w:val="00187653"/>
    <w:rsid w:val="00190261"/>
    <w:rsid w:val="001A1837"/>
    <w:rsid w:val="001B1D20"/>
    <w:rsid w:val="001B4CE2"/>
    <w:rsid w:val="001B69CE"/>
    <w:rsid w:val="001C00FC"/>
    <w:rsid w:val="001C0E01"/>
    <w:rsid w:val="001C6405"/>
    <w:rsid w:val="001D5E72"/>
    <w:rsid w:val="001E22AC"/>
    <w:rsid w:val="001F1AD9"/>
    <w:rsid w:val="0022456B"/>
    <w:rsid w:val="00227D92"/>
    <w:rsid w:val="00237261"/>
    <w:rsid w:val="00242646"/>
    <w:rsid w:val="00242B40"/>
    <w:rsid w:val="00254B6D"/>
    <w:rsid w:val="00260528"/>
    <w:rsid w:val="00262875"/>
    <w:rsid w:val="00262C96"/>
    <w:rsid w:val="00270BF6"/>
    <w:rsid w:val="00273586"/>
    <w:rsid w:val="002B1275"/>
    <w:rsid w:val="002B1432"/>
    <w:rsid w:val="002B454E"/>
    <w:rsid w:val="002B4DA4"/>
    <w:rsid w:val="002B521B"/>
    <w:rsid w:val="002C3114"/>
    <w:rsid w:val="002C74E4"/>
    <w:rsid w:val="002E16E2"/>
    <w:rsid w:val="002F09BD"/>
    <w:rsid w:val="002F51E2"/>
    <w:rsid w:val="002F63A7"/>
    <w:rsid w:val="0031253B"/>
    <w:rsid w:val="003172AE"/>
    <w:rsid w:val="00322EC9"/>
    <w:rsid w:val="00327F43"/>
    <w:rsid w:val="003307BA"/>
    <w:rsid w:val="0033270E"/>
    <w:rsid w:val="003348FD"/>
    <w:rsid w:val="00337557"/>
    <w:rsid w:val="003418BA"/>
    <w:rsid w:val="00354429"/>
    <w:rsid w:val="0035620B"/>
    <w:rsid w:val="00360C76"/>
    <w:rsid w:val="00367C6D"/>
    <w:rsid w:val="0037674B"/>
    <w:rsid w:val="003924CF"/>
    <w:rsid w:val="003A174B"/>
    <w:rsid w:val="003A1C2E"/>
    <w:rsid w:val="003D6015"/>
    <w:rsid w:val="003D7303"/>
    <w:rsid w:val="003E6941"/>
    <w:rsid w:val="003F31E8"/>
    <w:rsid w:val="003F3361"/>
    <w:rsid w:val="003F4012"/>
    <w:rsid w:val="00414E3C"/>
    <w:rsid w:val="004473F4"/>
    <w:rsid w:val="00457CAC"/>
    <w:rsid w:val="00480AA6"/>
    <w:rsid w:val="00480B6E"/>
    <w:rsid w:val="0049267C"/>
    <w:rsid w:val="004A7206"/>
    <w:rsid w:val="004A7C00"/>
    <w:rsid w:val="004B787E"/>
    <w:rsid w:val="004C2496"/>
    <w:rsid w:val="004D196B"/>
    <w:rsid w:val="004D7D00"/>
    <w:rsid w:val="004E4A65"/>
    <w:rsid w:val="004E6046"/>
    <w:rsid w:val="004F55D8"/>
    <w:rsid w:val="00504243"/>
    <w:rsid w:val="00517EF4"/>
    <w:rsid w:val="00521630"/>
    <w:rsid w:val="0052284A"/>
    <w:rsid w:val="00522BB9"/>
    <w:rsid w:val="005261BB"/>
    <w:rsid w:val="00531081"/>
    <w:rsid w:val="00531DEF"/>
    <w:rsid w:val="00534A46"/>
    <w:rsid w:val="00542C35"/>
    <w:rsid w:val="00543983"/>
    <w:rsid w:val="0055221F"/>
    <w:rsid w:val="00565993"/>
    <w:rsid w:val="00585804"/>
    <w:rsid w:val="00586298"/>
    <w:rsid w:val="005C32BD"/>
    <w:rsid w:val="005D28FA"/>
    <w:rsid w:val="005E1C0E"/>
    <w:rsid w:val="005E66BF"/>
    <w:rsid w:val="005F0A3F"/>
    <w:rsid w:val="0061062E"/>
    <w:rsid w:val="00612D2E"/>
    <w:rsid w:val="00653485"/>
    <w:rsid w:val="00653C13"/>
    <w:rsid w:val="006549FB"/>
    <w:rsid w:val="0066219A"/>
    <w:rsid w:val="006632EF"/>
    <w:rsid w:val="00681000"/>
    <w:rsid w:val="0068739D"/>
    <w:rsid w:val="006A1650"/>
    <w:rsid w:val="006A1A50"/>
    <w:rsid w:val="006A70F6"/>
    <w:rsid w:val="006C01DF"/>
    <w:rsid w:val="006D7333"/>
    <w:rsid w:val="006F60E7"/>
    <w:rsid w:val="006F62DB"/>
    <w:rsid w:val="0071069A"/>
    <w:rsid w:val="00711BEF"/>
    <w:rsid w:val="007245D8"/>
    <w:rsid w:val="00724FEA"/>
    <w:rsid w:val="007410BF"/>
    <w:rsid w:val="00742792"/>
    <w:rsid w:val="0074323B"/>
    <w:rsid w:val="00751FB4"/>
    <w:rsid w:val="00753E3A"/>
    <w:rsid w:val="00755FE8"/>
    <w:rsid w:val="007561D0"/>
    <w:rsid w:val="007668B2"/>
    <w:rsid w:val="00787340"/>
    <w:rsid w:val="007916E3"/>
    <w:rsid w:val="007925B7"/>
    <w:rsid w:val="00793DA7"/>
    <w:rsid w:val="007A6D5B"/>
    <w:rsid w:val="007B2102"/>
    <w:rsid w:val="007B5507"/>
    <w:rsid w:val="007C2058"/>
    <w:rsid w:val="007D0B33"/>
    <w:rsid w:val="007D0D60"/>
    <w:rsid w:val="007D4FB5"/>
    <w:rsid w:val="007E1648"/>
    <w:rsid w:val="007E49FC"/>
    <w:rsid w:val="007E64C6"/>
    <w:rsid w:val="007F11E6"/>
    <w:rsid w:val="007F6675"/>
    <w:rsid w:val="00800804"/>
    <w:rsid w:val="00803D32"/>
    <w:rsid w:val="00810BB5"/>
    <w:rsid w:val="00812E32"/>
    <w:rsid w:val="00813E47"/>
    <w:rsid w:val="00817E64"/>
    <w:rsid w:val="008219E4"/>
    <w:rsid w:val="00824D32"/>
    <w:rsid w:val="008311EB"/>
    <w:rsid w:val="008318BB"/>
    <w:rsid w:val="00833523"/>
    <w:rsid w:val="00846632"/>
    <w:rsid w:val="00850922"/>
    <w:rsid w:val="00857748"/>
    <w:rsid w:val="00861368"/>
    <w:rsid w:val="008813C5"/>
    <w:rsid w:val="008819DC"/>
    <w:rsid w:val="0088327D"/>
    <w:rsid w:val="00884942"/>
    <w:rsid w:val="00885D2C"/>
    <w:rsid w:val="00890299"/>
    <w:rsid w:val="00895709"/>
    <w:rsid w:val="008A20ED"/>
    <w:rsid w:val="008C4ED1"/>
    <w:rsid w:val="008D4BDC"/>
    <w:rsid w:val="008E6A84"/>
    <w:rsid w:val="008F6814"/>
    <w:rsid w:val="008F6A41"/>
    <w:rsid w:val="008F799F"/>
    <w:rsid w:val="009147BF"/>
    <w:rsid w:val="00916055"/>
    <w:rsid w:val="0093397C"/>
    <w:rsid w:val="00955D56"/>
    <w:rsid w:val="00957902"/>
    <w:rsid w:val="009663CF"/>
    <w:rsid w:val="00975290"/>
    <w:rsid w:val="00976572"/>
    <w:rsid w:val="009811F4"/>
    <w:rsid w:val="009813CA"/>
    <w:rsid w:val="00985F6C"/>
    <w:rsid w:val="00991F32"/>
    <w:rsid w:val="009939CC"/>
    <w:rsid w:val="009B0378"/>
    <w:rsid w:val="009E132E"/>
    <w:rsid w:val="009E333E"/>
    <w:rsid w:val="009F34C6"/>
    <w:rsid w:val="00A047CB"/>
    <w:rsid w:val="00A05188"/>
    <w:rsid w:val="00A05D55"/>
    <w:rsid w:val="00A154D4"/>
    <w:rsid w:val="00A20C03"/>
    <w:rsid w:val="00A20C6F"/>
    <w:rsid w:val="00A23CFB"/>
    <w:rsid w:val="00A37BA0"/>
    <w:rsid w:val="00A41CF4"/>
    <w:rsid w:val="00A4254F"/>
    <w:rsid w:val="00A42873"/>
    <w:rsid w:val="00A517C9"/>
    <w:rsid w:val="00A53AC5"/>
    <w:rsid w:val="00A56330"/>
    <w:rsid w:val="00A5767F"/>
    <w:rsid w:val="00A626BE"/>
    <w:rsid w:val="00A63236"/>
    <w:rsid w:val="00A90142"/>
    <w:rsid w:val="00A94255"/>
    <w:rsid w:val="00A96BA0"/>
    <w:rsid w:val="00A96F49"/>
    <w:rsid w:val="00AA0493"/>
    <w:rsid w:val="00AA3358"/>
    <w:rsid w:val="00AA736C"/>
    <w:rsid w:val="00AB07E2"/>
    <w:rsid w:val="00AC09DD"/>
    <w:rsid w:val="00AD1704"/>
    <w:rsid w:val="00AF3F2F"/>
    <w:rsid w:val="00AF6F6F"/>
    <w:rsid w:val="00B026BC"/>
    <w:rsid w:val="00B053C3"/>
    <w:rsid w:val="00B13C68"/>
    <w:rsid w:val="00B1670D"/>
    <w:rsid w:val="00B2232A"/>
    <w:rsid w:val="00B371E8"/>
    <w:rsid w:val="00B4573C"/>
    <w:rsid w:val="00B53D08"/>
    <w:rsid w:val="00B541FF"/>
    <w:rsid w:val="00B62545"/>
    <w:rsid w:val="00B62B4C"/>
    <w:rsid w:val="00B64470"/>
    <w:rsid w:val="00B74438"/>
    <w:rsid w:val="00B80FED"/>
    <w:rsid w:val="00B912FB"/>
    <w:rsid w:val="00B91C4D"/>
    <w:rsid w:val="00B93209"/>
    <w:rsid w:val="00BA1885"/>
    <w:rsid w:val="00BA3808"/>
    <w:rsid w:val="00BB2FBB"/>
    <w:rsid w:val="00BB3DBD"/>
    <w:rsid w:val="00BB491D"/>
    <w:rsid w:val="00BC56C6"/>
    <w:rsid w:val="00BD168A"/>
    <w:rsid w:val="00BE6764"/>
    <w:rsid w:val="00BF349A"/>
    <w:rsid w:val="00C0259A"/>
    <w:rsid w:val="00C11585"/>
    <w:rsid w:val="00C14857"/>
    <w:rsid w:val="00C15B09"/>
    <w:rsid w:val="00C32C5F"/>
    <w:rsid w:val="00C355D5"/>
    <w:rsid w:val="00C421E2"/>
    <w:rsid w:val="00C4354B"/>
    <w:rsid w:val="00C52F97"/>
    <w:rsid w:val="00C71C73"/>
    <w:rsid w:val="00C77BE7"/>
    <w:rsid w:val="00CA4D92"/>
    <w:rsid w:val="00CA5BCC"/>
    <w:rsid w:val="00CB3B61"/>
    <w:rsid w:val="00CB3DCA"/>
    <w:rsid w:val="00CC4BE8"/>
    <w:rsid w:val="00CC5642"/>
    <w:rsid w:val="00CC6285"/>
    <w:rsid w:val="00CD13AC"/>
    <w:rsid w:val="00CE36CF"/>
    <w:rsid w:val="00CF08C3"/>
    <w:rsid w:val="00CF3158"/>
    <w:rsid w:val="00D011ED"/>
    <w:rsid w:val="00D05F27"/>
    <w:rsid w:val="00D10E06"/>
    <w:rsid w:val="00D119C8"/>
    <w:rsid w:val="00D22AEF"/>
    <w:rsid w:val="00D318DC"/>
    <w:rsid w:val="00D32E01"/>
    <w:rsid w:val="00D3403E"/>
    <w:rsid w:val="00D41C45"/>
    <w:rsid w:val="00D5239B"/>
    <w:rsid w:val="00D5434B"/>
    <w:rsid w:val="00D54D0E"/>
    <w:rsid w:val="00D71A41"/>
    <w:rsid w:val="00D72B7D"/>
    <w:rsid w:val="00D72E60"/>
    <w:rsid w:val="00D764FE"/>
    <w:rsid w:val="00D810D7"/>
    <w:rsid w:val="00D82FA1"/>
    <w:rsid w:val="00DA1EA4"/>
    <w:rsid w:val="00DA3372"/>
    <w:rsid w:val="00DB0A17"/>
    <w:rsid w:val="00DD31CF"/>
    <w:rsid w:val="00DD4B6E"/>
    <w:rsid w:val="00DE2DC7"/>
    <w:rsid w:val="00DE45C2"/>
    <w:rsid w:val="00DE48A4"/>
    <w:rsid w:val="00DF7C0F"/>
    <w:rsid w:val="00E02A0B"/>
    <w:rsid w:val="00E03FC0"/>
    <w:rsid w:val="00E14CC8"/>
    <w:rsid w:val="00E27FD2"/>
    <w:rsid w:val="00E27FEC"/>
    <w:rsid w:val="00E45235"/>
    <w:rsid w:val="00E54336"/>
    <w:rsid w:val="00E55FEC"/>
    <w:rsid w:val="00E66735"/>
    <w:rsid w:val="00E667F8"/>
    <w:rsid w:val="00E95BF1"/>
    <w:rsid w:val="00EB0C60"/>
    <w:rsid w:val="00EB18F3"/>
    <w:rsid w:val="00EB679A"/>
    <w:rsid w:val="00ED579C"/>
    <w:rsid w:val="00EE0D1F"/>
    <w:rsid w:val="00EF0615"/>
    <w:rsid w:val="00EF1141"/>
    <w:rsid w:val="00F04375"/>
    <w:rsid w:val="00F17B6A"/>
    <w:rsid w:val="00F27ECC"/>
    <w:rsid w:val="00F33FE2"/>
    <w:rsid w:val="00F42DEB"/>
    <w:rsid w:val="00F51BF4"/>
    <w:rsid w:val="00F547AE"/>
    <w:rsid w:val="00F72C90"/>
    <w:rsid w:val="00F76316"/>
    <w:rsid w:val="00F87A33"/>
    <w:rsid w:val="00F938E0"/>
    <w:rsid w:val="00FA097C"/>
    <w:rsid w:val="00FA5F47"/>
    <w:rsid w:val="00FB377B"/>
    <w:rsid w:val="00FC34BC"/>
    <w:rsid w:val="00FD3100"/>
    <w:rsid w:val="00FF1E98"/>
    <w:rsid w:val="00FF1F07"/>
    <w:rsid w:val="00FF2BA2"/>
    <w:rsid w:val="00FF6180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0DFD"/>
  <w15:chartTrackingRefBased/>
  <w15:docId w15:val="{071E9A8C-4565-4BD5-AEF9-D600650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1F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 w:bidi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39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sid w:val="00751FB4"/>
    <w:rPr>
      <w:sz w:val="20"/>
      <w:szCs w:val="20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751FB4"/>
    <w:rPr>
      <w:b/>
      <w:bCs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51FB4"/>
    <w:pPr>
      <w:shd w:val="clear" w:color="auto" w:fill="FFFFFF"/>
      <w:spacing w:after="240" w:line="262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Heading210">
    <w:name w:val="Heading #2|1"/>
    <w:basedOn w:val="Normal"/>
    <w:link w:val="Heading21"/>
    <w:rsid w:val="00751FB4"/>
    <w:pPr>
      <w:shd w:val="clear" w:color="auto" w:fill="FFFFFF"/>
      <w:spacing w:after="240" w:line="257" w:lineRule="auto"/>
      <w:jc w:val="center"/>
      <w:outlineLvl w:val="1"/>
    </w:pPr>
    <w:rPr>
      <w:rFonts w:asciiTheme="minorHAnsi" w:eastAsiaTheme="minorHAnsi" w:hAnsiTheme="minorHAnsi" w:cstheme="minorBid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751F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1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B4"/>
    <w:rPr>
      <w:rFonts w:ascii="Times New Roman" w:eastAsia="Times New Roman" w:hAnsi="Times New Roman" w:cs="Times New Roman"/>
      <w:color w:val="000000"/>
      <w:kern w:val="0"/>
      <w:sz w:val="24"/>
      <w:szCs w:val="24"/>
      <w:lang w:val="pt" w:eastAsia="pt-PT" w:bidi="pt-PT"/>
      <w14:ligatures w14:val="none"/>
    </w:rPr>
  </w:style>
  <w:style w:type="paragraph" w:customStyle="1" w:styleId="Default">
    <w:name w:val="Default"/>
    <w:rsid w:val="00710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E64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 w:bidi="pt-PT"/>
      <w14:ligatures w14:val="none"/>
    </w:rPr>
  </w:style>
  <w:style w:type="table" w:styleId="TableGrid">
    <w:name w:val="Table Grid"/>
    <w:basedOn w:val="TableNormal"/>
    <w:uiPriority w:val="39"/>
    <w:rsid w:val="0017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2A"/>
    <w:rPr>
      <w:rFonts w:ascii="Times New Roman" w:eastAsia="Times New Roman" w:hAnsi="Times New Roman" w:cs="Times New Roman"/>
      <w:color w:val="000000"/>
      <w:kern w:val="0"/>
      <w:sz w:val="24"/>
      <w:szCs w:val="24"/>
      <w:lang w:val="pt" w:eastAsia="pt-PT" w:bidi="pt-PT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32"/>
    <w:rPr>
      <w:rFonts w:ascii="Segoe UI" w:eastAsia="Times New Roman" w:hAnsi="Segoe UI" w:cs="Segoe UI"/>
      <w:color w:val="000000"/>
      <w:kern w:val="0"/>
      <w:sz w:val="18"/>
      <w:szCs w:val="18"/>
      <w:lang w:val="pt" w:eastAsia="pt-PT" w:bidi="pt-P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C0E"/>
    <w:rPr>
      <w:rFonts w:ascii="Times New Roman" w:eastAsia="Times New Roman" w:hAnsi="Times New Roman" w:cs="Times New Roman"/>
      <w:color w:val="000000"/>
      <w:kern w:val="0"/>
      <w:sz w:val="20"/>
      <w:szCs w:val="20"/>
      <w:lang w:val="pt" w:eastAsia="pt-PT" w:bidi="pt-P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0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pt" w:eastAsia="pt-PT" w:bidi="pt-PT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8739D"/>
    <w:rPr>
      <w:rFonts w:eastAsiaTheme="majorEastAsia" w:cstheme="majorBidi"/>
      <w:color w:val="2F5496" w:themeColor="accent1" w:themeShade="BF"/>
      <w:sz w:val="28"/>
      <w:szCs w:val="28"/>
      <w:lang w:val="pt"/>
    </w:rPr>
  </w:style>
  <w:style w:type="paragraph" w:styleId="NoSpacing">
    <w:name w:val="No Spacing"/>
    <w:uiPriority w:val="1"/>
    <w:qFormat/>
    <w:rsid w:val="0068739D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3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t" w:eastAsia="pt-PT" w:bidi="pt-PT"/>
      <w14:ligatures w14:val="none"/>
    </w:rPr>
  </w:style>
  <w:style w:type="character" w:styleId="Hyperlink">
    <w:name w:val="Hyperlink"/>
    <w:basedOn w:val="DefaultParagraphFont"/>
    <w:uiPriority w:val="99"/>
    <w:unhideWhenUsed/>
    <w:rsid w:val="00800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eafsn.uem.m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0D27-599C-460D-9079-82287E50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2189</Words>
  <Characters>12481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Nuvunga</dc:creator>
  <cp:keywords/>
  <dc:description/>
  <cp:lastModifiedBy>Ernesto Nhatsumbo</cp:lastModifiedBy>
  <cp:revision>2</cp:revision>
  <dcterms:created xsi:type="dcterms:W3CDTF">2024-11-03T09:18:00Z</dcterms:created>
  <dcterms:modified xsi:type="dcterms:W3CDTF">2024-11-03T09:18:00Z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fde882d980a800d71ba29ea2f77e2ae7ea9a645faeb9f245a9e5f10624e3375f</vt:lpwstr>
  </property>
</Properties>
</file>